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pPr>
      <w:r>
        <w:rPr>
          <w:rFonts w:hint="eastAsia" w:ascii="方正小标宋简体" w:eastAsia="方正小标宋简体" w:hAnsiTheme="minorHAnsi" w:cstheme="minorBidi"/>
          <w:kern w:val="2"/>
          <w:sz w:val="44"/>
          <w:szCs w:val="44"/>
        </w:rPr>
        <w:t>2022年</w:t>
      </w:r>
      <w:r>
        <w:rPr>
          <w:rFonts w:hint="eastAsia" w:ascii="方正小标宋简体" w:eastAsia="方正小标宋简体"/>
          <w:sz w:val="44"/>
          <w:szCs w:val="44"/>
        </w:rPr>
        <w:t>国际创意文化产业园区（孵化中心）</w:t>
      </w:r>
      <w:r>
        <w:rPr>
          <w:rFonts w:hint="eastAsia" w:ascii="方正小标宋简体" w:eastAsia="方正小标宋简体" w:hAnsiTheme="minorHAnsi" w:cstheme="minorBidi"/>
          <w:kern w:val="2"/>
          <w:sz w:val="44"/>
          <w:szCs w:val="44"/>
          <w:lang w:eastAsia="zh-CN"/>
        </w:rPr>
        <w:t>项目</w:t>
      </w:r>
      <w:r>
        <w:rPr>
          <w:rFonts w:hint="eastAsia" w:ascii="方正小标宋简体" w:eastAsia="方正小标宋简体" w:hAnsiTheme="minorHAnsi" w:cstheme="minorBidi"/>
          <w:kern w:val="2"/>
          <w:sz w:val="44"/>
          <w:szCs w:val="44"/>
        </w:rPr>
        <w:t>申报指南</w:t>
      </w:r>
    </w:p>
    <w:p>
      <w:pPr>
        <w:spacing w:line="560" w:lineRule="exact"/>
        <w:ind w:firstLine="640" w:firstLineChars="200"/>
        <w:rPr>
          <w:rFonts w:ascii="黑体" w:hAnsi="黑体" w:eastAsia="黑体"/>
          <w:sz w:val="32"/>
        </w:rPr>
      </w:pPr>
    </w:p>
    <w:p>
      <w:pPr>
        <w:spacing w:line="560" w:lineRule="exact"/>
        <w:ind w:firstLine="640" w:firstLineChars="200"/>
        <w:rPr>
          <w:rFonts w:ascii="黑体" w:hAnsi="黑体" w:eastAsia="黑体"/>
          <w:sz w:val="32"/>
        </w:rPr>
      </w:pPr>
      <w:r>
        <w:rPr>
          <w:rFonts w:hint="eastAsia" w:ascii="黑体" w:hAnsi="黑体" w:eastAsia="黑体"/>
          <w:sz w:val="32"/>
        </w:rPr>
        <w:t>一、设定依据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（一）《深圳市文化产业发展专项资金资助办法》（深府规〔2020〕2 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sz w:val="24"/>
          <w:szCs w:val="24"/>
        </w:rPr>
      </w:pPr>
      <w:r>
        <w:rPr>
          <w:rFonts w:hint="eastAsia" w:ascii="黑体" w:hAnsi="黑体" w:eastAsia="黑体"/>
          <w:sz w:val="32"/>
        </w:rPr>
        <w:t>二、支持对象</w:t>
      </w:r>
    </w:p>
    <w:p>
      <w:pPr>
        <w:ind w:firstLine="608" w:firstLineChars="190"/>
        <w:rPr>
          <w:sz w:val="24"/>
          <w:szCs w:val="24"/>
        </w:rPr>
      </w:pPr>
      <w:r>
        <w:rPr>
          <w:rFonts w:ascii="仿宋_GB2312" w:hAnsi="宋体" w:eastAsia="仿宋_GB2312" w:cs="宋体"/>
          <w:b w:val="0"/>
          <w:i w:val="0"/>
          <w:caps w:val="0"/>
          <w:spacing w:val="0"/>
          <w:sz w:val="32"/>
          <w:szCs w:val="32"/>
          <w:shd w:val="clear"/>
        </w:rPr>
        <w:t>本扶持计划资助对象是在深圳市注册、具有独立法人资格并从事文化产业生产和经营的文化企业（已在深圳市文化产业发展专项资金网上申报系统注册</w:t>
      </w:r>
      <w:r>
        <w:rPr>
          <w:rFonts w:hint="eastAsia" w:ascii="仿宋_GB2312" w:eastAsia="仿宋_GB2312" w:cs="宋体"/>
          <w:b w:val="0"/>
          <w:i w:val="0"/>
          <w:caps w:val="0"/>
          <w:spacing w:val="0"/>
          <w:sz w:val="32"/>
          <w:szCs w:val="32"/>
          <w:shd w:val="clear"/>
          <w:lang w:eastAsia="zh-CN"/>
        </w:rPr>
        <w:t>并</w:t>
      </w:r>
      <w:r>
        <w:rPr>
          <w:rFonts w:ascii="仿宋_GB2312" w:hAnsi="宋体" w:eastAsia="仿宋_GB2312" w:cs="宋体"/>
          <w:b w:val="0"/>
          <w:i w:val="0"/>
          <w:caps w:val="0"/>
          <w:spacing w:val="0"/>
          <w:sz w:val="32"/>
          <w:szCs w:val="32"/>
          <w:shd w:val="clear"/>
        </w:rPr>
        <w:t>提交基本信息，经审核认定为文化产业经营单位）。</w:t>
      </w:r>
    </w:p>
    <w:p>
      <w:pPr>
        <w:spacing w:line="560" w:lineRule="exact"/>
        <w:ind w:firstLine="640" w:firstLineChars="200"/>
        <w:rPr>
          <w:rFonts w:ascii="黑体" w:hAnsi="黑体" w:eastAsia="黑体"/>
          <w:sz w:val="32"/>
        </w:rPr>
      </w:pPr>
      <w:r>
        <w:rPr>
          <w:rFonts w:hint="eastAsia" w:ascii="黑体" w:hAnsi="黑体" w:eastAsia="黑体"/>
          <w:sz w:val="32"/>
        </w:rPr>
        <w:t>三、申报条件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（一）申报单位具备《深圳市文化广电旅游体育局文化产业发展专项资金扶持计划操作规程》第四条规定的基本条件。</w:t>
      </w:r>
    </w:p>
    <w:p>
      <w:pPr>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（二）中外共建文化产业园区、孵化中心的业务主要是引进和对接国际文化产业资源，孵化文化产业项目。</w:t>
      </w:r>
    </w:p>
    <w:p>
      <w:pPr>
        <w:spacing w:line="560" w:lineRule="exact"/>
        <w:ind w:firstLine="640" w:firstLineChars="200"/>
        <w:rPr>
          <w:rFonts w:hint="eastAsia" w:ascii="仿宋_GB2312" w:hAnsi="仿宋_GB2312" w:eastAsia="仿宋_GB2312" w:cs="仿宋_GB2312"/>
          <w:color w:val="040404"/>
          <w:kern w:val="0"/>
          <w:sz w:val="32"/>
          <w:szCs w:val="32"/>
        </w:rPr>
      </w:pPr>
      <w:r>
        <w:rPr>
          <w:rFonts w:hint="eastAsia" w:ascii="仿宋_GB2312" w:hAnsi="仿宋_GB2312" w:eastAsia="仿宋_GB2312" w:cs="仿宋_GB2312"/>
          <w:sz w:val="32"/>
          <w:szCs w:val="32"/>
        </w:rPr>
        <w:t>（三）</w:t>
      </w:r>
      <w:r>
        <w:rPr>
          <w:rFonts w:hint="eastAsia" w:ascii="仿宋_GB2312" w:hAnsi="仿宋" w:eastAsia="仿宋_GB2312" w:cs="仿宋"/>
          <w:color w:val="040404"/>
          <w:sz w:val="32"/>
          <w:szCs w:val="32"/>
        </w:rPr>
        <w:t>园区（孵化中心）具备保障运营所需的场地、资金、管理人员等条件。</w:t>
      </w:r>
    </w:p>
    <w:p>
      <w:pPr>
        <w:spacing w:line="560" w:lineRule="exact"/>
        <w:ind w:firstLine="640" w:firstLineChars="200"/>
        <w:rPr>
          <w:rFonts w:hint="eastAsia" w:ascii="仿宋" w:hAnsi="仿宋" w:eastAsia="仿宋" w:cs="宋体"/>
          <w:color w:val="040404"/>
          <w:kern w:val="0"/>
          <w:sz w:val="32"/>
          <w:szCs w:val="32"/>
        </w:rPr>
      </w:pPr>
      <w:r>
        <w:rPr>
          <w:rFonts w:hint="eastAsia" w:ascii="仿宋_GB2312" w:hAnsi="仿宋_GB2312" w:eastAsia="仿宋_GB2312" w:cs="仿宋_GB2312"/>
          <w:sz w:val="32"/>
          <w:szCs w:val="32"/>
        </w:rPr>
        <w:t>（四）</w:t>
      </w:r>
      <w:r>
        <w:rPr>
          <w:rFonts w:hint="eastAsia" w:ascii="仿宋_GB2312" w:hAnsi="仿宋" w:eastAsia="仿宋_GB2312" w:cs="仿宋"/>
          <w:color w:val="040404"/>
          <w:sz w:val="32"/>
          <w:szCs w:val="32"/>
        </w:rPr>
        <w:t>已实际建成运营。园区类项目建筑面积不低于10000平方米，入驻文化企业总数不低于20家，引进或孵化文化企业或项目不低于5家。孵化中心类项目累计举办国际文化创意产业相关活动不少于5场，孵化文化企业或项目不少于5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四、资助方式、数量及范围</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（一）资助方式及数量：事后资助</w:t>
      </w:r>
      <w:r>
        <w:rPr>
          <w:rFonts w:hint="eastAsia" w:ascii="仿宋_GB2312" w:eastAsia="仿宋_GB2312"/>
          <w:sz w:val="32"/>
          <w:szCs w:val="32"/>
          <w:lang w:eastAsia="zh-CN"/>
        </w:rPr>
        <w:t>，</w:t>
      </w:r>
      <w:r>
        <w:rPr>
          <w:rFonts w:hint="eastAsia" w:ascii="仿宋_GB2312" w:eastAsia="仿宋_GB2312"/>
          <w:sz w:val="32"/>
          <w:szCs w:val="32"/>
        </w:rPr>
        <w:t>无数量限制。</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（二）资助标准：</w:t>
      </w:r>
      <w:r>
        <w:rPr>
          <w:rFonts w:hint="eastAsia" w:ascii="仿宋_GB2312" w:hAnsi="仿宋" w:eastAsia="仿宋_GB2312" w:cs="仿宋"/>
          <w:color w:val="040404"/>
          <w:sz w:val="32"/>
          <w:szCs w:val="32"/>
        </w:rPr>
        <w:t>按不超过500平米办公场地的实际租金，以及不超过实际支出50%比例的建设运营管理费的标准予以资助，每年资助</w:t>
      </w:r>
      <w:r>
        <w:rPr>
          <w:rFonts w:hint="eastAsia" w:ascii="仿宋_GB2312" w:hAnsi="仿宋" w:eastAsia="仿宋_GB2312" w:cs="仿宋"/>
          <w:color w:val="040404"/>
          <w:sz w:val="32"/>
          <w:szCs w:val="32"/>
          <w:lang w:eastAsia="zh-CN"/>
        </w:rPr>
        <w:t>最高不超过</w:t>
      </w:r>
      <w:r>
        <w:rPr>
          <w:rFonts w:hint="eastAsia" w:ascii="仿宋_GB2312" w:hAnsi="仿宋" w:eastAsia="仿宋_GB2312" w:cs="仿宋"/>
          <w:color w:val="040404"/>
          <w:sz w:val="32"/>
          <w:szCs w:val="32"/>
        </w:rPr>
        <w:t>300万元，补贴期限不超过5年。</w:t>
      </w:r>
    </w:p>
    <w:p>
      <w:pPr>
        <w:spacing w:line="560" w:lineRule="exact"/>
        <w:ind w:firstLine="640" w:firstLineChars="200"/>
        <w:rPr>
          <w:rFonts w:hint="eastAsia" w:ascii="黑体" w:hAnsi="黑体" w:eastAsia="黑体"/>
          <w:sz w:val="32"/>
          <w:szCs w:val="32"/>
        </w:rPr>
      </w:pPr>
      <w:r>
        <w:rPr>
          <w:rFonts w:hint="eastAsia" w:ascii="仿宋_GB2312" w:eastAsia="仿宋_GB2312"/>
          <w:sz w:val="32"/>
          <w:szCs w:val="32"/>
        </w:rPr>
        <w:t>（三）资助范围：</w:t>
      </w:r>
      <w:r>
        <w:rPr>
          <w:rFonts w:hint="eastAsia" w:ascii="仿宋_GB2312" w:hAnsi="仿宋" w:eastAsia="仿宋_GB2312" w:cs="仿宋"/>
          <w:color w:val="040404"/>
          <w:sz w:val="32"/>
          <w:szCs w:val="32"/>
        </w:rPr>
        <w:t>中外共建文化产业园区和孵化中心办公场地的租赁费用</w:t>
      </w:r>
      <w:r>
        <w:rPr>
          <w:rFonts w:hint="eastAsia" w:ascii="仿宋_GB2312" w:hAnsi="仿宋" w:eastAsia="仿宋_GB2312" w:cs="仿宋"/>
          <w:color w:val="040404"/>
          <w:sz w:val="32"/>
          <w:szCs w:val="32"/>
          <w:lang w:eastAsia="zh-CN"/>
        </w:rPr>
        <w:t>、</w:t>
      </w:r>
      <w:r>
        <w:rPr>
          <w:rFonts w:hint="eastAsia" w:ascii="仿宋_GB2312" w:hAnsi="仿宋" w:eastAsia="仿宋_GB2312" w:cs="仿宋"/>
          <w:color w:val="040404"/>
          <w:sz w:val="32"/>
          <w:szCs w:val="32"/>
        </w:rPr>
        <w:t>运营设施设备购置、服务平台搭建、宣传推广等建设运营管理费。</w:t>
      </w:r>
    </w:p>
    <w:p>
      <w:p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五、申报材料</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网上申报</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登录深圳市文化</w:t>
      </w:r>
      <w:r>
        <w:rPr>
          <w:rFonts w:hint="eastAsia" w:ascii="仿宋_GB2312" w:eastAsia="仿宋_GB2312"/>
          <w:sz w:val="32"/>
          <w:szCs w:val="32"/>
          <w:lang w:eastAsia="zh-CN"/>
        </w:rPr>
        <w:t>产业发展专项资金网上</w:t>
      </w:r>
      <w:r>
        <w:rPr>
          <w:rFonts w:hint="eastAsia" w:ascii="仿宋_GB2312" w:eastAsia="仿宋_GB2312"/>
          <w:sz w:val="32"/>
          <w:szCs w:val="32"/>
        </w:rPr>
        <w:t>申报系统（网址：</w:t>
      </w:r>
      <w:r>
        <w:rPr>
          <w:rFonts w:hint="eastAsia" w:ascii="仿宋_GB2312" w:eastAsia="仿宋_GB2312" w:hAnsiTheme="minorHAnsi" w:cstheme="minorBidi"/>
          <w:sz w:val="32"/>
          <w:szCs w:val="32"/>
        </w:rPr>
        <w:t>https://wczxzj.szwen.cn</w:t>
      </w:r>
      <w:r>
        <w:rPr>
          <w:rFonts w:hint="eastAsia" w:ascii="仿宋_GB2312" w:eastAsia="仿宋_GB2312"/>
          <w:sz w:val="32"/>
          <w:szCs w:val="32"/>
        </w:rPr>
        <w:t>），</w:t>
      </w:r>
      <w:r>
        <w:rPr>
          <w:rFonts w:hint="eastAsia" w:ascii="仿宋_GB2312" w:eastAsia="仿宋_GB2312"/>
          <w:sz w:val="32"/>
          <w:szCs w:val="32"/>
          <w:lang w:eastAsia="zh-CN"/>
        </w:rPr>
        <w:t>点击“项目申报”，</w:t>
      </w:r>
      <w:r>
        <w:rPr>
          <w:rFonts w:hint="eastAsia" w:ascii="仿宋_GB2312" w:eastAsia="仿宋_GB2312"/>
          <w:sz w:val="32"/>
          <w:szCs w:val="32"/>
        </w:rPr>
        <w:t>选择</w:t>
      </w:r>
      <w:r>
        <w:rPr>
          <w:rFonts w:hint="eastAsia" w:ascii="仿宋_GB2312" w:eastAsia="仿宋_GB2312"/>
          <w:sz w:val="32"/>
          <w:szCs w:val="32"/>
          <w:lang w:eastAsia="zh-CN"/>
        </w:rPr>
        <w:t>“网上申报”栏目中的</w:t>
      </w:r>
      <w:r>
        <w:rPr>
          <w:rFonts w:hint="eastAsia" w:ascii="仿宋_GB2312" w:eastAsia="仿宋_GB2312"/>
          <w:sz w:val="32"/>
          <w:szCs w:val="32"/>
        </w:rPr>
        <w:t>“国际创意文化产业园区（孵化中心）资助</w:t>
      </w:r>
      <w:r>
        <w:rPr>
          <w:rFonts w:hint="eastAsia" w:ascii="仿宋_GB2312" w:eastAsia="仿宋_GB2312"/>
          <w:sz w:val="32"/>
          <w:szCs w:val="32"/>
          <w:lang w:eastAsia="zh-CN"/>
        </w:rPr>
        <w:t>项</w:t>
      </w:r>
      <w:r>
        <w:rPr>
          <w:rFonts w:hint="eastAsia" w:ascii="仿宋_GB2312" w:eastAsia="仿宋_GB2312"/>
          <w:sz w:val="32"/>
          <w:szCs w:val="32"/>
        </w:rPr>
        <w:t>目”，在线填报申报书</w:t>
      </w:r>
      <w:r>
        <w:rPr>
          <w:rFonts w:hint="eastAsia" w:ascii="仿宋_GB2312" w:eastAsia="仿宋_GB2312"/>
          <w:sz w:val="32"/>
          <w:szCs w:val="32"/>
          <w:lang w:eastAsia="zh-CN"/>
        </w:rPr>
        <w:t>并按系统提示要求上载相关附件。</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书面材料提交</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通过系统</w:t>
      </w:r>
      <w:r>
        <w:rPr>
          <w:rFonts w:hint="eastAsia" w:ascii="仿宋_GB2312" w:eastAsia="仿宋_GB2312"/>
          <w:sz w:val="32"/>
          <w:szCs w:val="32"/>
          <w:lang w:eastAsia="zh-CN"/>
        </w:rPr>
        <w:t>下载</w:t>
      </w:r>
      <w:r>
        <w:rPr>
          <w:rFonts w:hint="eastAsia" w:ascii="仿宋_GB2312" w:eastAsia="仿宋_GB2312"/>
          <w:sz w:val="32"/>
          <w:szCs w:val="32"/>
        </w:rPr>
        <w:t>打印</w:t>
      </w:r>
      <w:r>
        <w:rPr>
          <w:rFonts w:hint="eastAsia" w:ascii="仿宋_GB2312" w:eastAsia="仿宋_GB2312"/>
          <w:sz w:val="32"/>
          <w:szCs w:val="32"/>
          <w:lang w:eastAsia="zh-CN"/>
        </w:rPr>
        <w:t>的</w:t>
      </w:r>
      <w:r>
        <w:rPr>
          <w:rFonts w:hint="eastAsia" w:ascii="仿宋_GB2312" w:eastAsia="仿宋_GB2312"/>
          <w:sz w:val="32"/>
          <w:szCs w:val="32"/>
        </w:rPr>
        <w:t>申报书纸质文件</w:t>
      </w:r>
      <w:r>
        <w:rPr>
          <w:rFonts w:hint="eastAsia" w:ascii="仿宋_GB2312" w:eastAsia="仿宋_GB2312"/>
          <w:sz w:val="32"/>
          <w:szCs w:val="32"/>
          <w:lang w:eastAsia="zh-CN"/>
        </w:rPr>
        <w:t>（盖公章）</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hAnsiTheme="minorHAnsi" w:cstheme="minorBidi"/>
          <w:sz w:val="32"/>
          <w:szCs w:val="32"/>
        </w:rPr>
        <w:t>法定代表人身份证</w:t>
      </w:r>
      <w:r>
        <w:rPr>
          <w:rFonts w:hint="eastAsia" w:ascii="仿宋_GB2312" w:eastAsia="仿宋_GB2312" w:cstheme="minorBidi"/>
          <w:sz w:val="32"/>
          <w:szCs w:val="32"/>
          <w:lang w:eastAsia="zh-CN"/>
        </w:rPr>
        <w:t>明</w:t>
      </w:r>
      <w:r>
        <w:rPr>
          <w:rFonts w:hint="eastAsia" w:ascii="仿宋_GB2312" w:eastAsia="仿宋_GB2312" w:hAnsiTheme="minorHAnsi" w:cstheme="minorBidi"/>
          <w:sz w:val="32"/>
          <w:szCs w:val="32"/>
        </w:rPr>
        <w:t>复印件</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3.申报单位近</w:t>
      </w:r>
      <w:r>
        <w:rPr>
          <w:rFonts w:hint="eastAsia" w:ascii="仿宋_GB2312" w:eastAsia="仿宋_GB2312"/>
          <w:sz w:val="32"/>
          <w:szCs w:val="32"/>
          <w:lang w:eastAsia="zh-CN"/>
        </w:rPr>
        <w:t>三</w:t>
      </w:r>
      <w:r>
        <w:rPr>
          <w:rFonts w:hint="eastAsia" w:ascii="仿宋_GB2312" w:eastAsia="仿宋_GB2312"/>
          <w:sz w:val="32"/>
          <w:szCs w:val="32"/>
        </w:rPr>
        <w:t>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bookmarkStart w:id="0" w:name="_GoBack"/>
      <w:bookmarkEnd w:id="0"/>
      <w:r>
        <w:rPr>
          <w:rFonts w:hint="eastAsia" w:ascii="仿宋_GB2312" w:eastAsia="仿宋_GB2312"/>
          <w:sz w:val="32"/>
          <w:szCs w:val="32"/>
          <w:lang w:eastAsia="zh-CN"/>
        </w:rPr>
        <w:t>）</w:t>
      </w:r>
      <w:r>
        <w:rPr>
          <w:rFonts w:hint="eastAsia" w:ascii="仿宋_GB2312" w:eastAsia="仿宋_GB2312"/>
          <w:sz w:val="32"/>
          <w:szCs w:val="32"/>
        </w:rPr>
        <w:t>会计报表的年度审计报告</w:t>
      </w:r>
      <w:r>
        <w:rPr>
          <w:rFonts w:hint="eastAsia" w:ascii="仿宋_GB2312" w:eastAsia="仿宋_GB2312"/>
          <w:sz w:val="32"/>
          <w:szCs w:val="32"/>
          <w:lang w:eastAsia="zh-CN"/>
        </w:rPr>
        <w:t>复印件（首页盖公章，需有备案二维码）。</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税务部门提供的</w:t>
      </w:r>
      <w:r>
        <w:rPr>
          <w:rFonts w:hint="eastAsia" w:ascii="仿宋_GB2312" w:eastAsia="仿宋_GB2312"/>
          <w:sz w:val="32"/>
          <w:szCs w:val="32"/>
          <w:lang w:val="en-US" w:eastAsia="zh-CN"/>
        </w:rPr>
        <w:t>申报单位</w:t>
      </w:r>
      <w:r>
        <w:rPr>
          <w:rFonts w:hint="eastAsia" w:ascii="仿宋_GB2312" w:eastAsia="仿宋_GB2312"/>
          <w:sz w:val="32"/>
          <w:szCs w:val="32"/>
        </w:rPr>
        <w:t>近三年度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r>
        <w:rPr>
          <w:rFonts w:hint="eastAsia" w:ascii="仿宋_GB2312" w:eastAsia="仿宋_GB2312"/>
          <w:sz w:val="32"/>
          <w:szCs w:val="32"/>
          <w:lang w:eastAsia="zh-CN"/>
        </w:rPr>
        <w:t>）</w:t>
      </w:r>
      <w:r>
        <w:rPr>
          <w:rFonts w:hint="eastAsia" w:ascii="仿宋_GB2312" w:eastAsia="仿宋_GB2312"/>
          <w:sz w:val="32"/>
          <w:szCs w:val="32"/>
        </w:rPr>
        <w:t>纳税证明</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5.申报单位</w:t>
      </w:r>
      <w:r>
        <w:rPr>
          <w:rFonts w:hint="eastAsia" w:ascii="仿宋_GB2312" w:eastAsia="仿宋_GB2312"/>
          <w:sz w:val="32"/>
          <w:szCs w:val="32"/>
          <w:lang w:eastAsia="zh-CN"/>
        </w:rPr>
        <w:t>房屋产权证明</w:t>
      </w:r>
      <w:r>
        <w:rPr>
          <w:rFonts w:hint="eastAsia" w:ascii="仿宋_GB2312" w:eastAsia="仿宋_GB2312"/>
          <w:sz w:val="32"/>
          <w:szCs w:val="32"/>
        </w:rPr>
        <w:t>或房屋租赁合同</w:t>
      </w:r>
      <w:r>
        <w:rPr>
          <w:rFonts w:hint="eastAsia" w:ascii="仿宋_GB2312" w:eastAsia="仿宋_GB2312"/>
          <w:sz w:val="32"/>
          <w:szCs w:val="32"/>
          <w:lang w:eastAsia="zh-CN"/>
        </w:rPr>
        <w:t>复印件</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申报项目介绍材料。</w:t>
      </w:r>
    </w:p>
    <w:p>
      <w:pPr>
        <w:numPr>
          <w:ilvl w:val="-1"/>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w:t>
      </w:r>
      <w:r>
        <w:rPr>
          <w:rFonts w:hint="eastAsia" w:ascii="仿宋_GB2312" w:eastAsia="仿宋_GB2312"/>
          <w:sz w:val="32"/>
          <w:szCs w:val="32"/>
        </w:rPr>
        <w:t>与申报项目相关主要研发人员资格证书。</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申报项目费用明细表及相关凭证材料（项目实际支出的发票、记账凭证、合同、银行转账凭证等）。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w:t>
      </w:r>
      <w:r>
        <w:rPr>
          <w:rFonts w:hint="eastAsia" w:ascii="仿宋_GB2312" w:eastAsia="仿宋_GB2312"/>
          <w:sz w:val="32"/>
          <w:szCs w:val="32"/>
          <w:lang w:eastAsia="zh-CN"/>
        </w:rPr>
        <w:t>除</w:t>
      </w:r>
      <w:r>
        <w:rPr>
          <w:rFonts w:hint="eastAsia" w:ascii="仿宋_GB2312" w:eastAsia="仿宋_GB2312" w:hAnsiTheme="minorHAnsi" w:cstheme="minorBidi"/>
          <w:sz w:val="32"/>
          <w:szCs w:val="32"/>
        </w:rPr>
        <w:t>法定代表人</w:t>
      </w:r>
      <w:r>
        <w:rPr>
          <w:rFonts w:hint="eastAsia" w:ascii="仿宋_GB2312" w:eastAsia="仿宋_GB2312"/>
          <w:sz w:val="32"/>
          <w:szCs w:val="32"/>
          <w:lang w:eastAsia="zh-CN"/>
        </w:rPr>
        <w:t>身份证外</w:t>
      </w:r>
      <w:r>
        <w:rPr>
          <w:rFonts w:hint="eastAsia" w:ascii="仿宋_GB2312" w:eastAsia="仿宋_GB2312"/>
          <w:sz w:val="32"/>
          <w:szCs w:val="32"/>
        </w:rPr>
        <w:t>均验原件存复印件，复印件按A4纸型制作</w:t>
      </w:r>
      <w:r>
        <w:rPr>
          <w:rFonts w:hint="eastAsia" w:ascii="仿宋_GB2312" w:eastAsia="仿宋_GB2312"/>
          <w:sz w:val="32"/>
          <w:szCs w:val="32"/>
          <w:lang w:eastAsia="zh-CN"/>
        </w:rPr>
        <w:t>，</w:t>
      </w:r>
      <w:r>
        <w:rPr>
          <w:rFonts w:hint="eastAsia" w:ascii="仿宋_GB2312" w:eastAsia="仿宋_GB2312"/>
          <w:sz w:val="32"/>
          <w:szCs w:val="32"/>
        </w:rPr>
        <w:t>双面打印，编排目录页码并装订成册，一式</w:t>
      </w:r>
      <w:r>
        <w:rPr>
          <w:rFonts w:hint="eastAsia" w:ascii="仿宋_GB2312" w:eastAsia="仿宋_GB2312"/>
          <w:sz w:val="32"/>
          <w:szCs w:val="32"/>
          <w:lang w:val="en-US" w:eastAsia="zh-CN"/>
        </w:rPr>
        <w:t>两</w:t>
      </w:r>
      <w:r>
        <w:rPr>
          <w:rFonts w:hint="eastAsia" w:ascii="仿宋_GB2312" w:eastAsia="仿宋_GB2312"/>
          <w:sz w:val="32"/>
          <w:szCs w:val="32"/>
        </w:rPr>
        <w:t>份，</w:t>
      </w:r>
      <w:r>
        <w:rPr>
          <w:rFonts w:hint="eastAsia" w:ascii="仿宋_GB2312" w:eastAsia="仿宋_GB2312"/>
          <w:sz w:val="32"/>
          <w:szCs w:val="32"/>
          <w:lang w:eastAsia="zh-CN"/>
        </w:rPr>
        <w:t>封面加盖公章，整本侧面</w:t>
      </w:r>
      <w:r>
        <w:rPr>
          <w:rFonts w:hint="eastAsia" w:ascii="仿宋_GB2312" w:eastAsia="仿宋_GB2312"/>
          <w:sz w:val="32"/>
          <w:szCs w:val="32"/>
        </w:rPr>
        <w:t>加盖骑缝章。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hint="eastAsia" w:ascii="仿宋_GB2312" w:eastAsia="仿宋_GB2312"/>
          <w:sz w:val="32"/>
          <w:szCs w:val="32"/>
          <w:lang w:eastAsia="zh-CN"/>
        </w:rPr>
        <w:t>即日起</w:t>
      </w:r>
      <w:r>
        <w:rPr>
          <w:rFonts w:hint="eastAsia" w:ascii="仿宋_GB2312" w:eastAsia="仿宋_GB2312"/>
          <w:sz w:val="32"/>
          <w:szCs w:val="32"/>
        </w:rPr>
        <w:t>至202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default" w:ascii="仿宋_GB2312" w:eastAsia="仿宋_GB2312"/>
          <w:sz w:val="32"/>
          <w:szCs w:val="32"/>
          <w:lang w:val="en" w:eastAsia="zh-CN"/>
        </w:rPr>
        <w:t>7</w:t>
      </w:r>
      <w:r>
        <w:rPr>
          <w:rFonts w:hint="eastAsia" w:ascii="仿宋_GB2312" w:eastAsia="仿宋_GB2312"/>
          <w:sz w:val="32"/>
          <w:szCs w:val="32"/>
        </w:rPr>
        <w:t>日18</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初审结果发布时间：202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日，由申报系统反馈</w:t>
      </w:r>
      <w:r>
        <w:rPr>
          <w:rFonts w:hint="eastAsia" w:ascii="仿宋_GB2312" w:eastAsia="仿宋_GB2312"/>
          <w:sz w:val="32"/>
          <w:szCs w:val="32"/>
          <w:lang w:eastAsia="zh-CN"/>
        </w:rPr>
        <w:t>初审</w:t>
      </w:r>
      <w:r>
        <w:rPr>
          <w:rFonts w:hint="eastAsia" w:ascii="仿宋_GB2312" w:eastAsia="仿宋_GB2312"/>
          <w:sz w:val="32"/>
          <w:szCs w:val="32"/>
        </w:rPr>
        <w:t>结果信息。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书面材料</w:t>
      </w:r>
      <w:r>
        <w:rPr>
          <w:rFonts w:hint="eastAsia" w:ascii="仿宋_GB2312" w:eastAsia="仿宋_GB2312"/>
          <w:sz w:val="32"/>
          <w:szCs w:val="32"/>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（四）咨询电话：</w:t>
      </w:r>
      <w:r>
        <w:rPr>
          <w:rFonts w:hint="eastAsia" w:ascii="仿宋_GB2312" w:eastAsia="仿宋_GB2312"/>
          <w:sz w:val="32"/>
          <w:szCs w:val="32"/>
          <w:lang w:val="en-US" w:eastAsia="zh-CN"/>
        </w:rPr>
        <w:t>88101063</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八、申报和审核程序</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网上申报——网上初审——提交书面材料——专家评审——市文化广电旅游体育局委托财务审计——市文化广电旅游体育局党组会议审议——社会公示——市文化广电旅游体育局下达资金计划——拨付资助经费。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年储备项目，202</w:t>
      </w:r>
      <w:r>
        <w:rPr>
          <w:rFonts w:hint="eastAsia" w:ascii="仿宋_GB2312" w:eastAsia="仿宋_GB2312"/>
          <w:sz w:val="32"/>
          <w:szCs w:val="32"/>
          <w:lang w:val="en-US" w:eastAsia="zh-CN"/>
        </w:rPr>
        <w:t>2</w:t>
      </w:r>
      <w:r>
        <w:rPr>
          <w:rFonts w:ascii="仿宋_GB2312" w:eastAsia="仿宋_GB2312"/>
          <w:sz w:val="32"/>
          <w:szCs w:val="32"/>
        </w:rPr>
        <w:t>年完成评审，</w:t>
      </w:r>
      <w:r>
        <w:rPr>
          <w:rFonts w:hint="eastAsia" w:ascii="仿宋_GB2312" w:eastAsia="仿宋_GB2312"/>
          <w:sz w:val="32"/>
          <w:szCs w:val="32"/>
          <w:lang w:eastAsia="zh-CN"/>
        </w:rPr>
        <w:t>预计</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年拨付</w:t>
      </w:r>
      <w:r>
        <w:rPr>
          <w:rFonts w:hint="eastAsia" w:ascii="仿宋_GB2312" w:eastAsia="仿宋_GB2312"/>
          <w:sz w:val="32"/>
          <w:szCs w:val="32"/>
          <w:lang w:eastAsia="zh-CN"/>
        </w:rPr>
        <w:t>资金</w:t>
      </w:r>
      <w:r>
        <w:rPr>
          <w:rFonts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在申报过程中弄虚作假，骗取专项资金的；</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拒不执行信息报告制度的；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违反规定多头申报财政资金资助的；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其他违反专项资金管理制度的行为。</w:t>
      </w:r>
    </w:p>
    <w:p>
      <w:pPr>
        <w:adjustRightInd w:val="0"/>
        <w:snapToGrid w:val="0"/>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1FFFFE84"/>
    <w:rsid w:val="28C27261"/>
    <w:rsid w:val="2EF6176C"/>
    <w:rsid w:val="34620E65"/>
    <w:rsid w:val="36D76CFF"/>
    <w:rsid w:val="37106E29"/>
    <w:rsid w:val="3C6C3DF5"/>
    <w:rsid w:val="3EFA675E"/>
    <w:rsid w:val="3FC78B31"/>
    <w:rsid w:val="3FEF5B3A"/>
    <w:rsid w:val="43F46D38"/>
    <w:rsid w:val="46E13400"/>
    <w:rsid w:val="4BDA3BE7"/>
    <w:rsid w:val="50B732AC"/>
    <w:rsid w:val="5BB852A0"/>
    <w:rsid w:val="5D8629FD"/>
    <w:rsid w:val="63654BB2"/>
    <w:rsid w:val="67953BED"/>
    <w:rsid w:val="69C54A61"/>
    <w:rsid w:val="6BD7F0FE"/>
    <w:rsid w:val="6C30448B"/>
    <w:rsid w:val="6C3ED4AF"/>
    <w:rsid w:val="6DED9A09"/>
    <w:rsid w:val="6FF98F1A"/>
    <w:rsid w:val="71430C78"/>
    <w:rsid w:val="7EFDEDEF"/>
    <w:rsid w:val="7F777019"/>
    <w:rsid w:val="7FFE3E3F"/>
    <w:rsid w:val="7FFF5BCA"/>
    <w:rsid w:val="7FFFBC8F"/>
    <w:rsid w:val="9CFA757C"/>
    <w:rsid w:val="9F7FA78C"/>
    <w:rsid w:val="B3F651F3"/>
    <w:rsid w:val="BFBD955B"/>
    <w:rsid w:val="E5F668B3"/>
    <w:rsid w:val="E7E3A3E8"/>
    <w:rsid w:val="ED7A8DF4"/>
    <w:rsid w:val="F5BFEF73"/>
    <w:rsid w:val="FB7FBEFF"/>
    <w:rsid w:val="FC57B0B7"/>
    <w:rsid w:val="FE7E73F9"/>
    <w:rsid w:val="FFFE8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1</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2020-01-09T10:41:00Z</dcterms:created>
  <dc:creator>冷艳丽</dc:creator>
  <cp:lastModifiedBy>wtjxdn</cp:lastModifiedBy>
  <cp:lastPrinted>2020-04-26T09:41:00Z</cp:lastPrinted>
  <dcterms:modified xsi:type="dcterms:W3CDTF">2022-04-19T12:39:52Z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