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附表1</w:t>
      </w:r>
    </w:p>
    <w:p>
      <w:pPr>
        <w:pStyle w:val="2"/>
        <w:jc w:val="left"/>
        <w:rPr>
          <w:rFonts w:hint="eastAsia" w:ascii="黑体" w:hAnsi="黑体" w:eastAsia="黑体" w:cs="黑体"/>
          <w:color w:val="auto"/>
          <w:sz w:val="32"/>
          <w:szCs w:val="32"/>
          <w:highlight w:val="none"/>
          <w:lang w:val="en-US" w:eastAsia="zh-CN"/>
        </w:rPr>
      </w:pPr>
    </w:p>
    <w:tbl>
      <w:tblPr>
        <w:tblStyle w:val="10"/>
        <w:tblW w:w="9064" w:type="dxa"/>
        <w:jc w:val="center"/>
        <w:tblInd w:w="0" w:type="dxa"/>
        <w:tblLayout w:type="fixed"/>
        <w:tblCellMar>
          <w:top w:w="0" w:type="dxa"/>
          <w:left w:w="108" w:type="dxa"/>
          <w:bottom w:w="0" w:type="dxa"/>
          <w:right w:w="108" w:type="dxa"/>
        </w:tblCellMar>
      </w:tblPr>
      <w:tblGrid>
        <w:gridCol w:w="1698"/>
        <w:gridCol w:w="2410"/>
        <w:gridCol w:w="1985"/>
        <w:gridCol w:w="2971"/>
      </w:tblGrid>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黑体" w:hAnsi="黑体" w:eastAsia="黑体"/>
                <w:sz w:val="24"/>
                <w:szCs w:val="24"/>
                <w:highlight w:val="none"/>
              </w:rPr>
            </w:pPr>
            <w:r>
              <w:rPr>
                <w:rFonts w:hint="eastAsia" w:ascii="黑体" w:hAnsi="黑体" w:eastAsia="黑体"/>
                <w:sz w:val="24"/>
                <w:szCs w:val="24"/>
                <w:highlight w:val="none"/>
              </w:rPr>
              <w:t>项目顺序编号：</w:t>
            </w:r>
          </w:p>
        </w:tc>
        <w:tc>
          <w:tcPr>
            <w:tcW w:w="2410" w:type="dxa"/>
            <w:tcBorders>
              <w:bottom w:val="single" w:color="auto" w:sz="4" w:space="0"/>
            </w:tcBorders>
            <w:tcMar>
              <w:left w:w="0" w:type="dxa"/>
              <w:right w:w="0" w:type="dxa"/>
            </w:tcMar>
            <w:vAlign w:val="bottom"/>
          </w:tcPr>
          <w:p>
            <w:pPr>
              <w:jc w:val="left"/>
              <w:rPr>
                <w:rFonts w:ascii="黑体" w:hAnsi="黑体" w:eastAsia="黑体"/>
                <w:kern w:val="0"/>
                <w:sz w:val="24"/>
                <w:szCs w:val="24"/>
                <w:highlight w:val="none"/>
              </w:rPr>
            </w:pPr>
            <w:r>
              <w:rPr>
                <w:rFonts w:hint="eastAsia" w:ascii="仿宋_GB2312" w:hAnsi="仿宋_GB2312" w:eastAsia="仿宋_GB2312" w:cs="仿宋_GB2312"/>
                <w:color w:val="0000FF"/>
                <w:highlight w:val="none"/>
              </w:rPr>
              <w:t>自动填充</w:t>
            </w:r>
          </w:p>
        </w:tc>
        <w:tc>
          <w:tcPr>
            <w:tcW w:w="1985" w:type="dxa"/>
            <w:tcMar>
              <w:left w:w="0" w:type="dxa"/>
              <w:right w:w="0" w:type="dxa"/>
            </w:tcMar>
            <w:vAlign w:val="bottom"/>
          </w:tcPr>
          <w:p>
            <w:pPr>
              <w:jc w:val="right"/>
              <w:rPr>
                <w:rFonts w:ascii="黑体" w:hAnsi="黑体" w:eastAsia="黑体"/>
                <w:sz w:val="24"/>
                <w:szCs w:val="24"/>
                <w:highlight w:val="none"/>
              </w:rPr>
            </w:pPr>
            <w:r>
              <w:rPr>
                <w:rFonts w:hint="eastAsia" w:ascii="黑体" w:hAnsi="黑体" w:eastAsia="黑体"/>
                <w:sz w:val="24"/>
                <w:szCs w:val="24"/>
                <w:highlight w:val="none"/>
              </w:rPr>
              <w:t xml:space="preserve">大厅受理编号： </w:t>
            </w:r>
          </w:p>
        </w:tc>
        <w:tc>
          <w:tcPr>
            <w:tcW w:w="2971" w:type="dxa"/>
            <w:tcBorders>
              <w:bottom w:val="single" w:color="auto" w:sz="4" w:space="0"/>
            </w:tcBorders>
            <w:tcMar>
              <w:left w:w="0" w:type="dxa"/>
              <w:right w:w="0" w:type="dxa"/>
            </w:tcMar>
            <w:vAlign w:val="bottom"/>
          </w:tcPr>
          <w:p>
            <w:pPr>
              <w:jc w:val="left"/>
              <w:rPr>
                <w:rFonts w:ascii="黑体" w:hAnsi="黑体" w:eastAsia="黑体"/>
                <w:kern w:val="0"/>
                <w:sz w:val="24"/>
                <w:szCs w:val="24"/>
                <w:highlight w:val="none"/>
              </w:rPr>
            </w:pP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tcPr>
          <w:p>
            <w:pPr>
              <w:spacing w:line="276" w:lineRule="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所属产业：</w:t>
            </w:r>
          </w:p>
        </w:tc>
        <w:tc>
          <w:tcPr>
            <w:tcW w:w="2410" w:type="dxa"/>
            <w:tcBorders>
              <w:bottom w:val="single" w:color="auto" w:sz="4" w:space="0"/>
            </w:tcBorders>
            <w:tcMar>
              <w:left w:w="0" w:type="dxa"/>
              <w:right w:w="0" w:type="dxa"/>
            </w:tcMar>
          </w:tcPr>
          <w:p>
            <w:pPr>
              <w:spacing w:line="276" w:lineRule="auto"/>
              <w:rPr>
                <w:rFonts w:ascii="黑体" w:hAnsi="黑体" w:eastAsia="黑体"/>
                <w:sz w:val="24"/>
                <w:szCs w:val="24"/>
                <w:highlight w:val="none"/>
              </w:rPr>
            </w:pPr>
            <w:r>
              <w:rPr>
                <w:rFonts w:hint="eastAsia" w:ascii="仿宋_GB2312" w:hAnsi="仿宋_GB2312" w:eastAsia="仿宋_GB2312" w:cs="仿宋_GB2312"/>
                <w:color w:val="0000FF"/>
                <w:highlight w:val="none"/>
              </w:rPr>
              <w:t>自动填充</w:t>
            </w:r>
          </w:p>
        </w:tc>
        <w:tc>
          <w:tcPr>
            <w:tcW w:w="1985" w:type="dxa"/>
            <w:tcMar>
              <w:left w:w="0" w:type="dxa"/>
              <w:right w:w="0" w:type="dxa"/>
            </w:tcMar>
          </w:tcPr>
          <w:p>
            <w:pPr>
              <w:spacing w:line="276" w:lineRule="auto"/>
              <w:jc w:val="right"/>
              <w:rPr>
                <w:rFonts w:ascii="黑体" w:hAnsi="黑体" w:eastAsia="黑体"/>
                <w:sz w:val="24"/>
                <w:szCs w:val="24"/>
                <w:highlight w:val="none"/>
              </w:rPr>
            </w:pPr>
            <w:r>
              <w:rPr>
                <w:rFonts w:hint="eastAsia" w:ascii="黑体" w:hAnsi="黑体" w:eastAsia="黑体"/>
                <w:sz w:val="24"/>
                <w:szCs w:val="24"/>
                <w:highlight w:val="none"/>
              </w:rPr>
              <w:t>所属处室：</w:t>
            </w:r>
          </w:p>
        </w:tc>
        <w:tc>
          <w:tcPr>
            <w:tcW w:w="2971" w:type="dxa"/>
            <w:tcBorders>
              <w:bottom w:val="single" w:color="auto" w:sz="4" w:space="0"/>
            </w:tcBorders>
            <w:tcMar>
              <w:left w:w="0" w:type="dxa"/>
              <w:right w:w="0" w:type="dxa"/>
            </w:tcMar>
          </w:tcPr>
          <w:p>
            <w:pPr>
              <w:spacing w:line="276" w:lineRule="auto"/>
              <w:rPr>
                <w:rFonts w:ascii="宋体"/>
                <w:highlight w:val="none"/>
              </w:rPr>
            </w:pPr>
            <w:r>
              <w:rPr>
                <w:rFonts w:hint="eastAsia" w:ascii="仿宋_GB2312" w:hAnsi="仿宋_GB2312" w:eastAsia="仿宋_GB2312" w:cs="仿宋_GB2312"/>
                <w:color w:val="0000FF"/>
                <w:highlight w:val="none"/>
              </w:rPr>
              <w:t>自动填充</w:t>
            </w: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left"/>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0" w:name="guide_name"/>
            <w:bookmarkEnd w:id="0"/>
            <w:bookmarkStart w:id="1" w:name="guide_other1"/>
            <w:bookmarkEnd w:id="1"/>
            <w:r>
              <w:rPr>
                <w:rFonts w:hint="eastAsia" w:ascii="仿宋_GB2312" w:hAnsi="仿宋_GB2312" w:eastAsia="仿宋_GB2312" w:cs="仿宋_GB2312"/>
                <w:color w:val="0000FF"/>
                <w:highlight w:val="none"/>
              </w:rPr>
              <w:t>自动填充</w:t>
            </w:r>
          </w:p>
        </w:tc>
        <w:tc>
          <w:tcPr>
            <w:tcW w:w="1985" w:type="dxa"/>
            <w:tcMar>
              <w:left w:w="0" w:type="dxa"/>
              <w:right w:w="0" w:type="dxa"/>
            </w:tcMar>
            <w:vAlign w:val="bottom"/>
          </w:tcPr>
          <w:p>
            <w:pPr>
              <w:jc w:val="right"/>
              <w:rPr>
                <w:rFonts w:ascii="黑体" w:hAnsi="黑体" w:eastAsia="黑体"/>
                <w:sz w:val="24"/>
                <w:szCs w:val="24"/>
                <w:highlight w:val="none"/>
              </w:rPr>
            </w:pPr>
            <w:r>
              <w:rPr>
                <w:rFonts w:hint="eastAsia" w:ascii="黑体" w:hAnsi="黑体" w:eastAsia="黑体"/>
                <w:color w:val="000000" w:themeColor="text1"/>
                <w:sz w:val="24"/>
                <w:szCs w:val="24"/>
                <w:highlight w:val="none"/>
                <w14:textFill>
                  <w14:solidFill>
                    <w14:schemeClr w14:val="tx1"/>
                  </w14:solidFill>
                </w14:textFill>
              </w:rPr>
              <w:t>申请项目类别：</w:t>
            </w:r>
            <w:r>
              <w:rPr>
                <w:rFonts w:hint="eastAsia" w:ascii="黑体" w:hAnsi="黑体" w:eastAsia="黑体"/>
                <w:sz w:val="24"/>
                <w:szCs w:val="24"/>
                <w:highlight w:val="none"/>
              </w:rPr>
              <w:t xml:space="preserve"> </w:t>
            </w:r>
          </w:p>
        </w:tc>
        <w:tc>
          <w:tcPr>
            <w:tcW w:w="2971"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2" w:name="nature_type_name1"/>
            <w:bookmarkEnd w:id="2"/>
            <w:r>
              <w:rPr>
                <w:rFonts w:hint="eastAsia" w:ascii="仿宋_GB2312" w:hAnsi="仿宋_GB2312" w:eastAsia="仿宋_GB2312" w:cs="仿宋_GB2312"/>
                <w:color w:val="0000FF"/>
                <w:highlight w:val="none"/>
              </w:rPr>
              <w:t>自动填充</w:t>
            </w:r>
          </w:p>
        </w:tc>
      </w:tr>
    </w:tbl>
    <w:p>
      <w:pPr>
        <w:rPr>
          <w:highlight w:val="none"/>
        </w:rPr>
      </w:pPr>
    </w:p>
    <w:p>
      <w:pPr>
        <w:rPr>
          <w:highlight w:val="none"/>
        </w:rPr>
      </w:pPr>
    </w:p>
    <w:p>
      <w:pPr>
        <w:rPr>
          <w:highlight w:val="none"/>
        </w:rPr>
      </w:pPr>
    </w:p>
    <w:p>
      <w:pPr>
        <w:rPr>
          <w:highlight w:val="none"/>
        </w:rPr>
      </w:pPr>
    </w:p>
    <w:p>
      <w:pPr>
        <w:spacing w:line="300" w:lineRule="auto"/>
        <w:jc w:val="center"/>
        <w:rPr>
          <w:rFonts w:hint="eastAsia" w:ascii="黑体" w:hAnsi="黑体" w:eastAsia="黑体"/>
          <w:b/>
          <w:color w:val="auto"/>
          <w:kern w:val="2"/>
          <w:sz w:val="56"/>
          <w:szCs w:val="56"/>
          <w:highlight w:val="none"/>
          <w:lang w:val="en-US" w:eastAsia="zh-CN" w:bidi="ar-SA"/>
        </w:rPr>
      </w:pPr>
      <w:r>
        <w:rPr>
          <w:rFonts w:hint="eastAsia" w:ascii="黑体" w:hAnsi="黑体" w:eastAsia="黑体"/>
          <w:b/>
          <w:color w:val="auto"/>
          <w:kern w:val="2"/>
          <w:sz w:val="56"/>
          <w:szCs w:val="56"/>
          <w:highlight w:val="none"/>
          <w:lang w:val="en-US" w:eastAsia="zh-CN" w:bidi="ar-SA"/>
        </w:rPr>
        <w:t>深圳市新冠肺炎疫情防控重点物资</w:t>
      </w:r>
    </w:p>
    <w:p>
      <w:pPr>
        <w:spacing w:line="300" w:lineRule="auto"/>
        <w:jc w:val="center"/>
        <w:rPr>
          <w:rFonts w:hint="eastAsia" w:ascii="黑体" w:hAnsi="黑体" w:eastAsia="黑体"/>
          <w:b/>
          <w:color w:val="auto"/>
          <w:sz w:val="56"/>
          <w:szCs w:val="56"/>
          <w:highlight w:val="none"/>
        </w:rPr>
      </w:pPr>
      <w:r>
        <w:rPr>
          <w:rFonts w:hint="eastAsia" w:ascii="黑体" w:hAnsi="黑体" w:eastAsia="黑体"/>
          <w:b/>
          <w:color w:val="auto"/>
          <w:kern w:val="2"/>
          <w:sz w:val="56"/>
          <w:szCs w:val="56"/>
          <w:highlight w:val="none"/>
          <w:lang w:val="en-US" w:eastAsia="zh-CN" w:bidi="ar-SA"/>
        </w:rPr>
        <w:t>生产企业技术改造项目</w:t>
      </w:r>
      <w:r>
        <w:rPr>
          <w:rFonts w:hint="eastAsia" w:ascii="黑体" w:hAnsi="黑体" w:eastAsia="黑体"/>
          <w:b/>
          <w:color w:val="auto"/>
          <w:sz w:val="56"/>
          <w:szCs w:val="56"/>
          <w:highlight w:val="none"/>
        </w:rPr>
        <w:t>申请书</w:t>
      </w:r>
    </w:p>
    <w:p>
      <w:pPr>
        <w:spacing w:line="300" w:lineRule="auto"/>
        <w:jc w:val="center"/>
        <w:rPr>
          <w:rFonts w:ascii="黑体" w:hAnsi="黑体" w:eastAsia="黑体"/>
          <w:b/>
          <w:sz w:val="44"/>
          <w:szCs w:val="44"/>
        </w:rPr>
      </w:pPr>
      <w:r>
        <w:rPr>
          <w:rFonts w:hint="eastAsia" w:ascii="黑体" w:hAnsi="黑体" w:eastAsia="黑体"/>
          <w:b/>
          <w:sz w:val="44"/>
          <w:szCs w:val="44"/>
          <w:highlight w:val="red"/>
        </w:rPr>
        <w:t>（仅供参考，以资金申报系统为准）</w:t>
      </w:r>
    </w:p>
    <w:p>
      <w:pPr>
        <w:rPr>
          <w:highlight w:val="none"/>
        </w:rPr>
      </w:pPr>
    </w:p>
    <w:p>
      <w:pPr>
        <w:rPr>
          <w:highlight w:val="none"/>
        </w:rPr>
      </w:pPr>
    </w:p>
    <w:p>
      <w:pPr>
        <w:rPr>
          <w:highlight w:val="none"/>
        </w:rPr>
      </w:pPr>
    </w:p>
    <w:tbl>
      <w:tblPr>
        <w:tblStyle w:val="10"/>
        <w:tblW w:w="7866" w:type="dxa"/>
        <w:jc w:val="center"/>
        <w:tblInd w:w="0" w:type="dxa"/>
        <w:tblLayout w:type="fixed"/>
        <w:tblCellMar>
          <w:top w:w="0" w:type="dxa"/>
          <w:left w:w="108" w:type="dxa"/>
          <w:bottom w:w="0" w:type="dxa"/>
          <w:right w:w="108" w:type="dxa"/>
        </w:tblCellMar>
      </w:tblPr>
      <w:tblGrid>
        <w:gridCol w:w="1346"/>
        <w:gridCol w:w="3118"/>
        <w:gridCol w:w="1418"/>
        <w:gridCol w:w="709"/>
        <w:gridCol w:w="1275"/>
      </w:tblGrid>
      <w:tr>
        <w:tblPrEx>
          <w:tblLayout w:type="fixed"/>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highlight w:val="none"/>
              </w:rPr>
            </w:pPr>
            <w:r>
              <w:rPr>
                <w:rFonts w:hint="eastAsia" w:ascii="黑体" w:hAnsi="黑体" w:eastAsia="黑体"/>
                <w:b/>
                <w:sz w:val="24"/>
                <w:szCs w:val="24"/>
                <w:highlight w:val="none"/>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highlight w:val="none"/>
              </w:rPr>
            </w:pPr>
            <w:bookmarkStart w:id="3" w:name="ctitle"/>
            <w:bookmarkEnd w:id="3"/>
            <w:r>
              <w:rPr>
                <w:rFonts w:hint="eastAsia" w:ascii="仿宋_GB2312" w:hAnsi="仿宋_GB2312" w:eastAsia="仿宋_GB2312" w:cs="仿宋_GB2312"/>
                <w:color w:val="0000FF"/>
                <w:highlight w:val="none"/>
              </w:rPr>
              <w:t>必填（100字）</w:t>
            </w:r>
          </w:p>
        </w:tc>
      </w:tr>
      <w:tr>
        <w:tblPrEx>
          <w:tblLayout w:type="fixed"/>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申报资助</w:t>
            </w:r>
            <w:r>
              <w:rPr>
                <w:rFonts w:ascii="黑体" w:hAnsi="黑体" w:eastAsia="黑体"/>
                <w:b/>
                <w:color w:val="auto"/>
                <w:sz w:val="24"/>
                <w:szCs w:val="24"/>
                <w:highlight w:val="none"/>
              </w:rPr>
              <w:t>金额（</w:t>
            </w:r>
            <w:r>
              <w:rPr>
                <w:rFonts w:hint="eastAsia" w:ascii="黑体" w:hAnsi="黑体" w:eastAsia="黑体"/>
                <w:b/>
                <w:color w:val="auto"/>
                <w:sz w:val="24"/>
                <w:szCs w:val="24"/>
                <w:highlight w:val="none"/>
              </w:rPr>
              <w:t>万元</w:t>
            </w:r>
            <w:r>
              <w:rPr>
                <w:rFonts w:ascii="黑体" w:hAnsi="黑体" w:eastAsia="黑体"/>
                <w:b/>
                <w:color w:val="auto"/>
                <w:sz w:val="24"/>
                <w:szCs w:val="24"/>
                <w:highlight w:val="none"/>
              </w:rPr>
              <w:t>）</w:t>
            </w:r>
          </w:p>
        </w:tc>
        <w:tc>
          <w:tcPr>
            <w:tcW w:w="6520" w:type="dxa"/>
            <w:gridSpan w:val="4"/>
            <w:tcBorders>
              <w:bottom w:val="single" w:color="auto" w:sz="4" w:space="0"/>
            </w:tcBorders>
            <w:tcMar>
              <w:left w:w="0" w:type="dxa"/>
              <w:right w:w="0" w:type="dxa"/>
            </w:tcMar>
            <w:vAlign w:val="bottom"/>
          </w:tcPr>
          <w:p>
            <w:pPr>
              <w:ind w:left="105" w:leftChars="50"/>
              <w:jc w:val="left"/>
              <w:rPr>
                <w:rFonts w:ascii="仿宋_GB2312" w:hAnsi="仿宋_GB2312" w:eastAsia="仿宋_GB2312" w:cs="仿宋_GB2312"/>
                <w:color w:val="auto"/>
                <w:highlight w:val="none"/>
              </w:rPr>
            </w:pPr>
            <w:r>
              <w:rPr>
                <w:rFonts w:hint="eastAsia" w:ascii="仿宋_GB2312" w:hAnsi="仿宋_GB2312" w:eastAsia="仿宋_GB2312" w:cs="仿宋_GB2312"/>
                <w:color w:val="0000FF"/>
                <w:highlight w:val="none"/>
              </w:rPr>
              <w:t>必填（</w:t>
            </w:r>
            <w:r>
              <w:rPr>
                <w:rFonts w:hint="eastAsia" w:ascii="仿宋_GB2312" w:hAnsi="仿宋_GB2312" w:eastAsia="仿宋_GB2312" w:cs="仿宋_GB2312"/>
                <w:color w:val="0000FF"/>
                <w:highlight w:val="none"/>
                <w:lang w:eastAsia="zh-CN"/>
              </w:rPr>
              <w:t>根据项目申报总投入金额</w:t>
            </w:r>
            <w:r>
              <w:rPr>
                <w:rFonts w:hint="eastAsia" w:ascii="仿宋_GB2312" w:hAnsi="仿宋_GB2312" w:eastAsia="仿宋_GB2312" w:cs="仿宋_GB2312"/>
                <w:color w:val="0000FF"/>
                <w:highlight w:val="none"/>
                <w:lang w:val="en-US" w:eastAsia="zh-CN"/>
              </w:rPr>
              <w:t>*0.5手动填报</w:t>
            </w:r>
            <w:r>
              <w:rPr>
                <w:rFonts w:hint="eastAsia" w:ascii="仿宋_GB2312" w:hAnsi="仿宋_GB2312" w:eastAsia="仿宋_GB2312" w:cs="仿宋_GB2312"/>
                <w:color w:val="0000FF"/>
                <w:highlight w:val="none"/>
                <w:lang w:eastAsia="zh-CN"/>
              </w:rPr>
              <w:t>，</w:t>
            </w:r>
            <w:r>
              <w:rPr>
                <w:rFonts w:hint="eastAsia" w:ascii="仿宋_GB2312" w:hAnsi="仿宋_GB2312" w:eastAsia="仿宋_GB2312" w:cs="仿宋_GB2312"/>
                <w:color w:val="0000FF"/>
                <w:highlight w:val="none"/>
              </w:rPr>
              <w:t>最高</w:t>
            </w:r>
            <w:r>
              <w:rPr>
                <w:rFonts w:hint="eastAsia" w:ascii="仿宋_GB2312" w:hAnsi="仿宋_GB2312" w:eastAsia="仿宋_GB2312" w:cs="仿宋_GB2312"/>
                <w:color w:val="0000FF"/>
                <w:highlight w:val="none"/>
                <w:lang w:eastAsia="zh-CN"/>
              </w:rPr>
              <w:t>不超过</w:t>
            </w:r>
            <w:r>
              <w:rPr>
                <w:rFonts w:hint="eastAsia" w:ascii="仿宋_GB2312" w:hAnsi="仿宋_GB2312" w:eastAsia="仿宋_GB2312" w:cs="仿宋_GB2312"/>
                <w:color w:val="0000FF"/>
                <w:highlight w:val="none"/>
                <w:lang w:val="en-US" w:eastAsia="zh-CN"/>
              </w:rPr>
              <w:t>2000</w:t>
            </w:r>
            <w:r>
              <w:rPr>
                <w:rFonts w:hint="eastAsia" w:ascii="仿宋_GB2312" w:hAnsi="仿宋_GB2312" w:eastAsia="仿宋_GB2312" w:cs="仿宋_GB2312"/>
                <w:color w:val="0000FF"/>
                <w:highlight w:val="none"/>
              </w:rPr>
              <w:t>万元）（</w:t>
            </w:r>
            <w:r>
              <w:rPr>
                <w:rFonts w:hint="eastAsia" w:ascii="仿宋_GB2312" w:hAnsi="仿宋_GB2312" w:eastAsia="仿宋_GB2312" w:cs="仿宋_GB2312"/>
                <w:color w:val="0000FF"/>
                <w:highlight w:val="none"/>
                <w:lang w:eastAsia="zh-CN"/>
              </w:rPr>
              <w:t>向下取整</w:t>
            </w:r>
            <w:r>
              <w:rPr>
                <w:rFonts w:hint="eastAsia" w:ascii="仿宋_GB2312" w:hAnsi="仿宋_GB2312" w:eastAsia="仿宋_GB2312" w:cs="仿宋_GB2312"/>
                <w:color w:val="0000FF"/>
                <w:highlight w:val="none"/>
              </w:rPr>
              <w:t>）</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highlight w:val="none"/>
              </w:rPr>
            </w:pPr>
            <w:r>
              <w:rPr>
                <w:rFonts w:hint="eastAsia" w:ascii="黑体" w:hAnsi="黑体" w:eastAsia="黑体"/>
                <w:b/>
                <w:sz w:val="24"/>
                <w:szCs w:val="24"/>
                <w:highlight w:val="none"/>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highlight w:val="none"/>
              </w:rPr>
            </w:pPr>
            <w:bookmarkStart w:id="4" w:name="oncname"/>
            <w:bookmarkEnd w:id="4"/>
            <w:r>
              <w:rPr>
                <w:rFonts w:hint="eastAsia" w:ascii="仿宋_GB2312" w:hAnsi="仿宋_GB2312" w:eastAsia="仿宋_GB2312" w:cs="仿宋_GB2312"/>
                <w:color w:val="0000FF"/>
                <w:highlight w:val="none"/>
              </w:rPr>
              <w:t>必填 自动填充</w:t>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highlight w:val="none"/>
              </w:rPr>
            </w:pPr>
            <w:r>
              <w:rPr>
                <w:rFonts w:hint="eastAsia" w:ascii="黑体" w:hAnsi="黑体" w:eastAsia="黑体"/>
                <w:b/>
                <w:sz w:val="24"/>
                <w:szCs w:val="24"/>
                <w:highlight w:val="none"/>
              </w:rPr>
              <w:t>（盖章）</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highlight w:val="none"/>
              </w:rPr>
            </w:pPr>
            <w:r>
              <w:rPr>
                <w:rFonts w:hint="eastAsia" w:ascii="黑体" w:hAnsi="黑体" w:eastAsia="黑体"/>
                <w:b/>
                <w:sz w:val="24"/>
                <w:szCs w:val="24"/>
                <w:highlight w:val="none"/>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highlight w:val="none"/>
              </w:rPr>
            </w:pPr>
            <w:bookmarkStart w:id="5" w:name="address1"/>
            <w:bookmarkEnd w:id="5"/>
            <w:r>
              <w:rPr>
                <w:rFonts w:hint="eastAsia" w:ascii="仿宋_GB2312" w:hAnsi="仿宋_GB2312" w:eastAsia="仿宋_GB2312" w:cs="仿宋_GB2312"/>
                <w:color w:val="0000FF"/>
                <w:highlight w:val="none"/>
              </w:rPr>
              <w:t>必填 自动填充</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highlight w:val="none"/>
              </w:rPr>
            </w:pPr>
            <w:r>
              <w:rPr>
                <w:rFonts w:hint="eastAsia" w:ascii="黑体" w:hAnsi="黑体" w:eastAsia="黑体"/>
                <w:b/>
                <w:sz w:val="24"/>
                <w:szCs w:val="24"/>
                <w:highlight w:val="none"/>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highlight w:val="none"/>
              </w:rPr>
            </w:pPr>
            <w:bookmarkStart w:id="6" w:name="psn_type_name1"/>
            <w:bookmarkEnd w:id="6"/>
            <w:r>
              <w:rPr>
                <w:rFonts w:hint="eastAsia" w:ascii="仿宋_GB2312" w:hAnsi="仿宋_GB2312" w:eastAsia="仿宋_GB2312" w:cs="仿宋_GB2312"/>
                <w:color w:val="0000FF"/>
                <w:highlight w:val="none"/>
              </w:rPr>
              <w:t>必填（100字）</w:t>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highlight w:val="none"/>
                <w:u w:val="single"/>
              </w:rPr>
            </w:pPr>
            <w:r>
              <w:rPr>
                <w:rFonts w:hint="eastAsia" w:ascii="黑体" w:hAnsi="黑体" w:eastAsia="黑体"/>
                <w:b/>
                <w:sz w:val="24"/>
                <w:szCs w:val="24"/>
                <w:highlight w:val="none"/>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highlight w:val="none"/>
              </w:rPr>
            </w:pPr>
            <w:bookmarkStart w:id="7" w:name="psn_tel_work1"/>
            <w:bookmarkEnd w:id="7"/>
            <w:bookmarkStart w:id="8" w:name="psn_mobile1"/>
            <w:bookmarkEnd w:id="8"/>
            <w:r>
              <w:rPr>
                <w:rFonts w:hint="eastAsia" w:ascii="仿宋_GB2312" w:hAnsi="仿宋_GB2312" w:eastAsia="仿宋_GB2312" w:cs="仿宋_GB2312"/>
                <w:color w:val="0000FF"/>
                <w:highlight w:val="none"/>
              </w:rPr>
              <w:t>必填</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项目联系人：</w:t>
            </w:r>
          </w:p>
        </w:tc>
        <w:tc>
          <w:tcPr>
            <w:tcW w:w="3118" w:type="dxa"/>
            <w:tcBorders>
              <w:top w:val="single" w:color="auto" w:sz="4" w:space="0"/>
              <w:bottom w:val="single" w:color="auto" w:sz="4" w:space="0"/>
            </w:tcBorders>
            <w:tcMar>
              <w:left w:w="0" w:type="dxa"/>
              <w:right w:w="0" w:type="dxa"/>
            </w:tcMar>
            <w:vAlign w:val="bottom"/>
          </w:tcPr>
          <w:p>
            <w:pPr>
              <w:jc w:val="left"/>
              <w:rPr>
                <w:kern w:val="0"/>
                <w:sz w:val="24"/>
                <w:szCs w:val="24"/>
                <w:highlight w:val="none"/>
              </w:rPr>
            </w:pPr>
            <w:bookmarkStart w:id="9" w:name="contact_name1"/>
            <w:bookmarkEnd w:id="9"/>
            <w:r>
              <w:rPr>
                <w:rFonts w:hint="eastAsia" w:ascii="仿宋_GB2312" w:eastAsia="仿宋_GB2312"/>
                <w:color w:val="0000FF"/>
                <w:sz w:val="18"/>
                <w:szCs w:val="18"/>
                <w:highlight w:val="none"/>
              </w:rPr>
              <w:t>（不可与项目负责人一样）</w:t>
            </w:r>
            <w:r>
              <w:rPr>
                <w:rFonts w:hint="eastAsia" w:ascii="仿宋_GB2312" w:hAnsi="仿宋_GB2312" w:eastAsia="仿宋_GB2312" w:cs="仿宋_GB2312"/>
                <w:color w:val="0000FF"/>
                <w:highlight w:val="none"/>
              </w:rPr>
              <w:t>（100字）</w:t>
            </w:r>
          </w:p>
        </w:tc>
        <w:tc>
          <w:tcPr>
            <w:tcW w:w="1418"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移动电话：</w:t>
            </w:r>
            <w:r>
              <w:rPr>
                <w:rFonts w:ascii="黑体" w:hAnsi="黑体" w:eastAsia="黑体"/>
                <w:b/>
                <w:sz w:val="24"/>
                <w:szCs w:val="24"/>
                <w:highlight w:val="none"/>
              </w:rPr>
              <w:t xml:space="preserve"> </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highlight w:val="none"/>
              </w:rPr>
            </w:pPr>
            <w:bookmarkStart w:id="10" w:name="contact_tel1"/>
            <w:bookmarkEnd w:id="10"/>
            <w:bookmarkStart w:id="11" w:name="contact_mobile1"/>
            <w:bookmarkEnd w:id="11"/>
            <w:r>
              <w:rPr>
                <w:rFonts w:hint="eastAsia" w:ascii="仿宋_GB2312" w:eastAsia="仿宋_GB2312"/>
                <w:color w:val="0000FF"/>
                <w:sz w:val="18"/>
                <w:szCs w:val="18"/>
                <w:highlight w:val="none"/>
              </w:rPr>
              <w:t>（不可与项目负责人联系方式一样）（11位数）</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财务负责人：</w:t>
            </w:r>
          </w:p>
        </w:tc>
        <w:tc>
          <w:tcPr>
            <w:tcW w:w="3118"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highlight w:val="none"/>
              </w:rPr>
            </w:pPr>
            <w:r>
              <w:rPr>
                <w:rFonts w:hint="eastAsia" w:ascii="仿宋_GB2312" w:hAnsi="仿宋_GB2312" w:eastAsia="仿宋_GB2312" w:cs="仿宋_GB2312"/>
                <w:color w:val="0000FF"/>
                <w:highlight w:val="none"/>
              </w:rPr>
              <w:t>必填（100字）</w:t>
            </w:r>
          </w:p>
        </w:tc>
        <w:tc>
          <w:tcPr>
            <w:tcW w:w="1418" w:type="dxa"/>
            <w:tcMar>
              <w:left w:w="0" w:type="dxa"/>
              <w:right w:w="0" w:type="dxa"/>
            </w:tcMar>
            <w:vAlign w:val="bottom"/>
          </w:tcPr>
          <w:p>
            <w:pPr>
              <w:ind w:right="-4" w:rightChars="-2"/>
              <w:jc w:val="center"/>
              <w:rPr>
                <w:rFonts w:ascii="黑体" w:hAnsi="黑体" w:eastAsia="黑体"/>
                <w:b/>
                <w:sz w:val="24"/>
                <w:szCs w:val="24"/>
                <w:highlight w:val="none"/>
              </w:rPr>
            </w:pPr>
            <w:r>
              <w:rPr>
                <w:rFonts w:hint="eastAsia" w:ascii="黑体" w:hAnsi="黑体" w:eastAsia="黑体"/>
                <w:b/>
                <w:sz w:val="24"/>
                <w:szCs w:val="24"/>
                <w:highlight w:val="none"/>
              </w:rPr>
              <w:t xml:space="preserve">  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highlight w:val="none"/>
              </w:rPr>
            </w:pPr>
            <w:r>
              <w:rPr>
                <w:rFonts w:hint="eastAsia" w:ascii="仿宋_GB2312" w:hAnsi="仿宋_GB2312" w:eastAsia="仿宋_GB2312" w:cs="仿宋_GB2312"/>
                <w:color w:val="0000FF"/>
                <w:highlight w:val="none"/>
              </w:rPr>
              <w:t>必填（11位数）</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电子邮箱：</w:t>
            </w:r>
          </w:p>
        </w:tc>
        <w:tc>
          <w:tcPr>
            <w:tcW w:w="3118" w:type="dxa"/>
            <w:tcBorders>
              <w:top w:val="single" w:color="auto" w:sz="4" w:space="0"/>
              <w:bottom w:val="single" w:color="auto" w:sz="4" w:space="0"/>
            </w:tcBorders>
            <w:tcMar>
              <w:left w:w="0" w:type="dxa"/>
              <w:right w:w="0" w:type="dxa"/>
            </w:tcMar>
            <w:vAlign w:val="bottom"/>
          </w:tcPr>
          <w:p>
            <w:pPr>
              <w:jc w:val="left"/>
              <w:rPr>
                <w:sz w:val="24"/>
                <w:szCs w:val="24"/>
                <w:highlight w:val="none"/>
              </w:rPr>
            </w:pPr>
            <w:bookmarkStart w:id="12" w:name="contact_email"/>
            <w:bookmarkEnd w:id="12"/>
            <w:r>
              <w:rPr>
                <w:rFonts w:hint="eastAsia" w:ascii="仿宋_GB2312" w:hAnsi="仿宋_GB2312" w:eastAsia="仿宋_GB2312" w:cs="仿宋_GB2312"/>
                <w:color w:val="0000FF"/>
                <w:highlight w:val="none"/>
              </w:rPr>
              <w:t>必填（50字，数字、字母、特殊符号）</w:t>
            </w:r>
          </w:p>
        </w:tc>
        <w:tc>
          <w:tcPr>
            <w:tcW w:w="1418"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传</w:t>
            </w:r>
            <w:r>
              <w:rPr>
                <w:rFonts w:ascii="黑体" w:hAnsi="黑体" w:eastAsia="黑体"/>
                <w:b/>
                <w:sz w:val="24"/>
                <w:szCs w:val="24"/>
                <w:highlight w:val="none"/>
              </w:rPr>
              <w:t xml:space="preserve">    </w:t>
            </w:r>
            <w:r>
              <w:rPr>
                <w:rFonts w:hint="eastAsia" w:ascii="黑体" w:hAnsi="黑体" w:eastAsia="黑体"/>
                <w:b/>
                <w:sz w:val="24"/>
                <w:szCs w:val="24"/>
                <w:highlight w:val="none"/>
              </w:rPr>
              <w:t>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highlight w:val="none"/>
              </w:rPr>
            </w:pPr>
            <w:bookmarkStart w:id="13" w:name="fax"/>
            <w:bookmarkEnd w:id="13"/>
            <w:r>
              <w:rPr>
                <w:rFonts w:hint="eastAsia" w:ascii="仿宋_GB2312" w:hAnsi="仿宋_GB2312" w:eastAsia="仿宋_GB2312" w:cs="仿宋_GB2312"/>
                <w:color w:val="0000FF"/>
                <w:highlight w:val="none"/>
              </w:rPr>
              <w:t>必填（数字，50字）</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3118" w:type="dxa"/>
            <w:tcBorders>
              <w:top w:val="single" w:color="auto" w:sz="4" w:space="0"/>
              <w:bottom w:val="single" w:color="auto" w:sz="4" w:space="0"/>
            </w:tcBorders>
            <w:tcMar>
              <w:left w:w="0" w:type="dxa"/>
              <w:right w:w="0" w:type="dxa"/>
            </w:tcMar>
            <w:vAlign w:val="bottom"/>
          </w:tcPr>
          <w:p>
            <w:pPr>
              <w:rPr>
                <w:sz w:val="24"/>
                <w:szCs w:val="24"/>
                <w:highlight w:val="none"/>
              </w:rPr>
            </w:pPr>
            <w:bookmarkStart w:id="14" w:name="http"/>
            <w:bookmarkEnd w:id="14"/>
            <w:r>
              <w:rPr>
                <w:rFonts w:hint="eastAsia" w:ascii="仿宋_GB2312" w:hAnsi="仿宋_GB2312" w:eastAsia="仿宋_GB2312" w:cs="仿宋_GB2312"/>
                <w:color w:val="0000FF"/>
                <w:highlight w:val="none"/>
              </w:rPr>
              <w:t>必填（100字）</w:t>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eastAsia="仿宋_GB2312"/>
                <w:color w:val="000000" w:themeColor="text1"/>
                <w:kern w:val="0"/>
                <w:sz w:val="24"/>
                <w:szCs w:val="24"/>
                <w:highlight w:val="none"/>
                <w14:textFill>
                  <w14:solidFill>
                    <w14:schemeClr w14:val="tx1"/>
                  </w14:solidFill>
                </w14:textFill>
              </w:rPr>
            </w:pPr>
            <w:bookmarkStart w:id="15" w:name="prp_submit_date_month"/>
            <w:bookmarkEnd w:id="15"/>
            <w:bookmarkStart w:id="16" w:name="prp_submit_date_day"/>
            <w:bookmarkEnd w:id="16"/>
            <w:bookmarkStart w:id="17" w:name="prp_submit_date_year"/>
            <w:bookmarkEnd w:id="17"/>
            <w:r>
              <w:rPr>
                <w:rFonts w:hint="eastAsia" w:ascii="仿宋_GB2312" w:hAnsi="仿宋_GB2312" w:eastAsia="仿宋_GB2312" w:cs="仿宋_GB2312"/>
                <w:color w:val="0000FF"/>
                <w:highlight w:val="none"/>
              </w:rPr>
              <w:t>必填（自动生成）</w:t>
            </w:r>
          </w:p>
        </w:tc>
      </w:tr>
    </w:tbl>
    <w:p>
      <w:pPr>
        <w:rPr>
          <w:highlight w:val="none"/>
        </w:rPr>
      </w:pPr>
    </w:p>
    <w:p>
      <w:pPr>
        <w:rPr>
          <w:highlight w:val="none"/>
        </w:rPr>
      </w:pPr>
    </w:p>
    <w:p>
      <w:pPr>
        <w:pStyle w:val="2"/>
        <w:rPr>
          <w:highlight w:val="none"/>
        </w:rPr>
      </w:pPr>
    </w:p>
    <w:p>
      <w:pPr>
        <w:pStyle w:val="2"/>
        <w:rPr>
          <w:highlight w:val="none"/>
        </w:rPr>
      </w:pPr>
    </w:p>
    <w:p>
      <w:pPr>
        <w:rPr>
          <w:highlight w:val="none"/>
        </w:rPr>
      </w:pPr>
    </w:p>
    <w:p>
      <w:pPr>
        <w:rPr>
          <w:highlight w:val="none"/>
        </w:rPr>
      </w:pPr>
    </w:p>
    <w:p>
      <w:pPr>
        <w:spacing w:line="300" w:lineRule="auto"/>
        <w:jc w:val="center"/>
        <w:rPr>
          <w:rFonts w:ascii="黑体" w:hAnsi="黑体" w:eastAsia="黑体"/>
          <w:sz w:val="36"/>
          <w:highlight w:val="none"/>
        </w:rPr>
      </w:pPr>
      <w:r>
        <w:rPr>
          <w:rFonts w:hint="eastAsia" w:ascii="黑体" w:hAnsi="黑体" w:eastAsia="黑体"/>
          <w:sz w:val="36"/>
          <w:highlight w:val="none"/>
        </w:rPr>
        <w:t>深圳市工业和信息化局制</w:t>
      </w:r>
    </w:p>
    <w:p>
      <w:pPr>
        <w:jc w:val="center"/>
        <w:rPr>
          <w:rFonts w:ascii="黑体" w:hAnsi="黑体" w:eastAsia="黑体"/>
          <w:sz w:val="36"/>
          <w:highlight w:val="none"/>
        </w:rPr>
        <w:sectPr>
          <w:headerReference r:id="rId3" w:type="default"/>
          <w:footerReference r:id="rId4" w:type="default"/>
          <w:pgSz w:w="11850" w:h="16783"/>
          <w:pgMar w:top="1418" w:right="1417" w:bottom="1418" w:left="1417" w:header="851" w:footer="737" w:gutter="0"/>
          <w:pgBorders>
            <w:top w:val="none" w:sz="0" w:space="0"/>
            <w:left w:val="none" w:sz="0" w:space="0"/>
            <w:bottom w:val="none" w:sz="0" w:space="0"/>
            <w:right w:val="none" w:sz="0" w:space="0"/>
          </w:pgBorders>
          <w:cols w:space="0" w:num="1"/>
          <w:docGrid w:linePitch="312" w:charSpace="0"/>
        </w:sectPr>
      </w:pPr>
      <w:r>
        <w:rPr>
          <w:rFonts w:hint="eastAsia" w:ascii="黑体" w:hAnsi="黑体" w:eastAsia="黑体"/>
          <w:sz w:val="36"/>
          <w:highlight w:val="none"/>
        </w:rPr>
        <w:t>二〇二〇年</w:t>
      </w:r>
    </w:p>
    <w:p>
      <w:pPr>
        <w:jc w:val="center"/>
        <w:rPr>
          <w:rFonts w:ascii="方正小标宋简体" w:hAnsi="方正小标宋简体" w:eastAsia="方正小标宋简体" w:cs="方正小标宋简体"/>
          <w:bCs/>
          <w:sz w:val="40"/>
          <w:szCs w:val="40"/>
          <w:highlight w:val="none"/>
        </w:rPr>
      </w:pPr>
      <w:r>
        <w:rPr>
          <w:rFonts w:hint="eastAsia" w:ascii="方正小标宋简体" w:hAnsi="方正小标宋简体" w:eastAsia="方正小标宋简体" w:cs="方正小标宋简体"/>
          <w:bCs/>
          <w:sz w:val="40"/>
          <w:szCs w:val="40"/>
          <w:highlight w:val="none"/>
        </w:rPr>
        <w:t>承诺书</w:t>
      </w:r>
    </w:p>
    <w:p>
      <w:pPr>
        <w:widowControl/>
        <w:spacing w:line="480" w:lineRule="exact"/>
        <w:ind w:firstLine="520" w:firstLineChars="200"/>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lang w:val="zh-CN"/>
        </w:rPr>
        <w:t>本单位承诺遵守《深圳市市级财政专项资金管理办法》（深府规〔2018〕12号）等相关文件规定，并自愿作出以下声明：</w:t>
      </w:r>
    </w:p>
    <w:p>
      <w:pPr>
        <w:widowControl/>
        <w:spacing w:line="480" w:lineRule="exact"/>
        <w:ind w:firstLine="520" w:firstLineChars="200"/>
        <w:rPr>
          <w:rFonts w:ascii="仿宋_GB2312" w:hAnsi="宋体" w:eastAsia="仿宋_GB2312" w:cs="宋体"/>
          <w:kern w:val="0"/>
          <w:sz w:val="26"/>
          <w:szCs w:val="26"/>
          <w:highlight w:val="none"/>
          <w:lang w:val="zh-CN"/>
        </w:rPr>
      </w:pPr>
      <w:r>
        <w:rPr>
          <w:rFonts w:ascii="仿宋_GB2312" w:hAnsi="宋体" w:eastAsia="仿宋_GB2312" w:cs="宋体"/>
          <w:kern w:val="0"/>
          <w:sz w:val="26"/>
          <w:szCs w:val="26"/>
          <w:highlight w:val="none"/>
          <w:lang w:val="zh-CN"/>
        </w:rPr>
        <w:t>1</w:t>
      </w:r>
      <w:r>
        <w:rPr>
          <w:rFonts w:hint="eastAsia" w:ascii="仿宋_GB2312" w:hAnsi="宋体" w:eastAsia="仿宋_GB2312" w:cs="宋体"/>
          <w:kern w:val="0"/>
          <w:sz w:val="26"/>
          <w:szCs w:val="26"/>
          <w:highlight w:val="none"/>
          <w:lang w:val="zh-CN"/>
        </w:rPr>
        <w:t>、本单位对本申请材料的合法性、真实性、准确性和完整性负责，并与上报市统计部门数据口径一致。如有虚假，本单位依法承担相应的法律责任。</w:t>
      </w:r>
    </w:p>
    <w:p>
      <w:pPr>
        <w:widowControl/>
        <w:spacing w:line="480" w:lineRule="exact"/>
        <w:ind w:firstLine="520" w:firstLineChars="200"/>
        <w:rPr>
          <w:rFonts w:ascii="仿宋_GB2312" w:hAnsi="宋体" w:eastAsia="仿宋_GB2312" w:cs="宋体"/>
          <w:kern w:val="0"/>
          <w:sz w:val="26"/>
          <w:szCs w:val="26"/>
          <w:highlight w:val="none"/>
          <w:lang w:val="zh-CN"/>
        </w:rPr>
      </w:pPr>
      <w:r>
        <w:rPr>
          <w:rFonts w:ascii="仿宋_GB2312" w:hAnsi="宋体" w:eastAsia="仿宋_GB2312" w:cs="宋体"/>
          <w:kern w:val="0"/>
          <w:sz w:val="26"/>
          <w:szCs w:val="26"/>
          <w:highlight w:val="none"/>
          <w:lang w:val="zh-CN"/>
        </w:rPr>
        <w:t>2</w:t>
      </w:r>
      <w:r>
        <w:rPr>
          <w:rFonts w:hint="eastAsia" w:ascii="仿宋_GB2312" w:hAnsi="宋体" w:eastAsia="仿宋_GB2312" w:cs="宋体"/>
          <w:kern w:val="0"/>
          <w:sz w:val="26"/>
          <w:szCs w:val="26"/>
          <w:highlight w:val="none"/>
          <w:lang w:val="zh-CN"/>
        </w:rPr>
        <w:t>、本单位承诺严格遵守安全生产法律、法规、规章及规范性文件，严格落实安全生产主体责任。如因未履行上述承诺导致发生安全生产违法违规行为，本单位自愿承担相应责任。</w:t>
      </w:r>
    </w:p>
    <w:p>
      <w:pPr>
        <w:widowControl/>
        <w:spacing w:line="480" w:lineRule="exact"/>
        <w:ind w:firstLine="520" w:firstLineChars="200"/>
        <w:rPr>
          <w:rFonts w:ascii="仿宋_GB2312" w:hAnsi="宋体" w:eastAsia="仿宋_GB2312" w:cs="宋体"/>
          <w:kern w:val="0"/>
          <w:sz w:val="26"/>
          <w:szCs w:val="26"/>
          <w:highlight w:val="none"/>
          <w:lang w:val="zh-CN"/>
        </w:rPr>
      </w:pPr>
      <w:r>
        <w:rPr>
          <w:rFonts w:ascii="仿宋_GB2312" w:hAnsi="宋体" w:eastAsia="仿宋_GB2312" w:cs="宋体"/>
          <w:kern w:val="0"/>
          <w:sz w:val="26"/>
          <w:szCs w:val="26"/>
          <w:highlight w:val="none"/>
          <w:lang w:val="zh-CN"/>
        </w:rPr>
        <w:t>3</w:t>
      </w:r>
      <w:r>
        <w:rPr>
          <w:rFonts w:hint="eastAsia" w:ascii="仿宋_GB2312" w:hAnsi="宋体" w:eastAsia="仿宋_GB2312" w:cs="宋体"/>
          <w:kern w:val="0"/>
          <w:sz w:val="26"/>
          <w:szCs w:val="26"/>
          <w:highlight w:val="none"/>
          <w:lang w:val="zh-CN"/>
        </w:rPr>
        <w:t>、申请书中内容将作为项目评审和审计依据，本单位同意将本申请材料向依法审核工作人员和评审专家公开，对依法审核或者评审过程中公开的信息，由审核工作人员和评审专家承担保密义务，深圳市工业和信息化局免予承担责任。</w:t>
      </w:r>
    </w:p>
    <w:p>
      <w:pPr>
        <w:widowControl/>
        <w:spacing w:line="480" w:lineRule="exact"/>
        <w:ind w:firstLine="520" w:firstLineChars="200"/>
        <w:rPr>
          <w:rFonts w:ascii="仿宋_GB2312" w:hAnsi="宋体" w:eastAsia="仿宋_GB2312" w:cs="宋体"/>
          <w:kern w:val="0"/>
          <w:sz w:val="26"/>
          <w:szCs w:val="26"/>
          <w:highlight w:val="none"/>
          <w:lang w:val="zh-CN"/>
        </w:rPr>
      </w:pPr>
      <w:r>
        <w:rPr>
          <w:rFonts w:ascii="仿宋_GB2312" w:hAnsi="宋体" w:eastAsia="仿宋_GB2312" w:cs="宋体"/>
          <w:kern w:val="0"/>
          <w:sz w:val="26"/>
          <w:szCs w:val="26"/>
          <w:highlight w:val="none"/>
          <w:lang w:val="zh-CN"/>
        </w:rPr>
        <w:t>4</w:t>
      </w:r>
      <w:r>
        <w:rPr>
          <w:rFonts w:hint="eastAsia" w:ascii="仿宋_GB2312" w:hAnsi="宋体" w:eastAsia="仿宋_GB2312" w:cs="宋体"/>
          <w:kern w:val="0"/>
          <w:sz w:val="26"/>
          <w:szCs w:val="26"/>
          <w:highlight w:val="none"/>
          <w:lang w:val="zh-CN"/>
        </w:rPr>
        <w:t>、本单位承诺不存在已获国家、省、市专项资金扶持的项目验收不合格未满3年或项目逾期未申请验收达1年以上，所申报项目无下列情形之一：（</w:t>
      </w:r>
      <w:r>
        <w:rPr>
          <w:rFonts w:ascii="仿宋_GB2312" w:hAnsi="宋体" w:eastAsia="仿宋_GB2312" w:cs="宋体"/>
          <w:kern w:val="0"/>
          <w:sz w:val="26"/>
          <w:szCs w:val="26"/>
          <w:highlight w:val="none"/>
          <w:lang w:val="zh-CN"/>
        </w:rPr>
        <w:t>1</w:t>
      </w:r>
      <w:r>
        <w:rPr>
          <w:rFonts w:hint="eastAsia" w:ascii="仿宋_GB2312" w:hAnsi="宋体" w:eastAsia="仿宋_GB2312" w:cs="宋体"/>
          <w:kern w:val="0"/>
          <w:sz w:val="26"/>
          <w:szCs w:val="26"/>
          <w:highlight w:val="none"/>
          <w:lang w:val="zh-CN"/>
        </w:rPr>
        <w:t>）知识产权争议；（</w:t>
      </w:r>
      <w:r>
        <w:rPr>
          <w:rFonts w:ascii="仿宋_GB2312" w:hAnsi="宋体" w:eastAsia="仿宋_GB2312" w:cs="宋体"/>
          <w:kern w:val="0"/>
          <w:sz w:val="26"/>
          <w:szCs w:val="26"/>
          <w:highlight w:val="none"/>
          <w:lang w:val="zh-CN"/>
        </w:rPr>
        <w:t>2</w:t>
      </w:r>
      <w:r>
        <w:rPr>
          <w:rFonts w:hint="eastAsia" w:ascii="仿宋_GB2312" w:hAnsi="宋体" w:eastAsia="仿宋_GB2312" w:cs="宋体"/>
          <w:kern w:val="0"/>
          <w:sz w:val="26"/>
          <w:szCs w:val="26"/>
          <w:highlight w:val="none"/>
          <w:lang w:val="zh-CN"/>
        </w:rPr>
        <w:t>）同一投入已获得政府投资或市级财政性专项资金扶持或奖励；（</w:t>
      </w:r>
      <w:r>
        <w:rPr>
          <w:rFonts w:hint="eastAsia" w:ascii="仿宋_GB2312" w:hAnsi="宋体" w:eastAsia="仿宋_GB2312" w:cs="宋体"/>
          <w:kern w:val="0"/>
          <w:sz w:val="26"/>
          <w:szCs w:val="26"/>
          <w:highlight w:val="none"/>
        </w:rPr>
        <w:t>3</w:t>
      </w:r>
      <w:r>
        <w:rPr>
          <w:rFonts w:hint="eastAsia" w:ascii="仿宋_GB2312" w:hAnsi="宋体" w:eastAsia="仿宋_GB2312" w:cs="宋体"/>
          <w:kern w:val="0"/>
          <w:sz w:val="26"/>
          <w:szCs w:val="26"/>
          <w:highlight w:val="none"/>
          <w:lang w:val="zh-CN"/>
        </w:rPr>
        <w:t>）同一投入在市级政府资金中多头申报（政策允许的除外）。</w:t>
      </w:r>
    </w:p>
    <w:p>
      <w:pPr>
        <w:widowControl/>
        <w:spacing w:line="480" w:lineRule="exact"/>
        <w:ind w:firstLine="555"/>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rPr>
        <w:t>5</w:t>
      </w:r>
      <w:r>
        <w:rPr>
          <w:rFonts w:hint="eastAsia" w:ascii="仿宋_GB2312" w:hAnsi="宋体" w:eastAsia="仿宋_GB2312" w:cs="宋体"/>
          <w:kern w:val="0"/>
          <w:sz w:val="26"/>
          <w:szCs w:val="26"/>
          <w:highlight w:val="none"/>
          <w:lang w:val="zh-CN"/>
        </w:rPr>
        <w:t>、本单位不存在被国家、省、市各相关部门列为联合惩戒对象情况，如因诉讼、仲裁或行政处罚执行导致财政扶持资金被扣划、冻结的，本单位有义务申请撤销项目将财政扶持资金全额退还市财政。</w:t>
      </w:r>
    </w:p>
    <w:p>
      <w:pPr>
        <w:widowControl/>
        <w:spacing w:line="480" w:lineRule="exact"/>
        <w:ind w:firstLine="555"/>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rPr>
        <w:t>6</w:t>
      </w:r>
      <w:r>
        <w:rPr>
          <w:rFonts w:hint="eastAsia" w:ascii="仿宋_GB2312" w:hAnsi="宋体" w:eastAsia="仿宋_GB2312" w:cs="宋体"/>
          <w:kern w:val="0"/>
          <w:sz w:val="26"/>
          <w:szCs w:val="26"/>
          <w:highlight w:val="none"/>
          <w:lang w:val="zh-CN"/>
        </w:rPr>
        <w:t>、本单位承诺自行申报该项目。</w:t>
      </w:r>
    </w:p>
    <w:p>
      <w:pPr>
        <w:widowControl/>
        <w:spacing w:line="480" w:lineRule="exact"/>
        <w:ind w:firstLine="555"/>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rPr>
        <w:t>7</w:t>
      </w:r>
      <w:r>
        <w:rPr>
          <w:rFonts w:hint="eastAsia" w:ascii="仿宋_GB2312" w:hAnsi="宋体" w:eastAsia="仿宋_GB2312" w:cs="宋体"/>
          <w:kern w:val="0"/>
          <w:sz w:val="26"/>
          <w:szCs w:val="26"/>
          <w:highlight w:val="none"/>
          <w:lang w:val="zh-CN"/>
        </w:rPr>
        <w:t>、本单位承诺配合深圳市工业和信息化局对项目开展监督、检查和绩效评价工作。</w:t>
      </w:r>
    </w:p>
    <w:p>
      <w:pPr>
        <w:widowControl/>
        <w:spacing w:line="480" w:lineRule="exact"/>
        <w:ind w:firstLine="555"/>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rPr>
        <w:t>8</w:t>
      </w:r>
      <w:r>
        <w:rPr>
          <w:rFonts w:hint="eastAsia" w:ascii="仿宋_GB2312" w:hAnsi="宋体" w:eastAsia="仿宋_GB2312" w:cs="宋体"/>
          <w:kern w:val="0"/>
          <w:sz w:val="26"/>
          <w:szCs w:val="26"/>
          <w:highlight w:val="none"/>
          <w:lang w:val="zh-CN"/>
        </w:rPr>
        <w:t>、本申请材料仅为申请深圳市工业和信息化局专项资金扶持计划项目制作并已自行备份，不再要求深圳市工业和信息化局予以退还。</w:t>
      </w:r>
    </w:p>
    <w:p>
      <w:pPr>
        <w:widowControl/>
        <w:spacing w:line="480" w:lineRule="exact"/>
        <w:ind w:firstLine="520" w:firstLineChars="200"/>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lang w:val="zh-CN"/>
        </w:rPr>
        <w:t>特此承诺。</w:t>
      </w:r>
    </w:p>
    <w:p>
      <w:pPr>
        <w:spacing w:line="360" w:lineRule="auto"/>
        <w:ind w:firstLine="3640" w:firstLineChars="1400"/>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lang w:val="zh-CN"/>
        </w:rPr>
        <w:t>法定代表人（或者被委托人）签字：</w:t>
      </w:r>
    </w:p>
    <w:p>
      <w:pPr>
        <w:spacing w:line="360" w:lineRule="auto"/>
        <w:ind w:left="1401" w:leftChars="667" w:firstLine="5070" w:firstLineChars="1950"/>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lang w:val="zh-CN"/>
        </w:rPr>
        <w:t>办公电话：</w:t>
      </w:r>
    </w:p>
    <w:p>
      <w:pPr>
        <w:spacing w:line="360" w:lineRule="auto"/>
        <w:ind w:firstLine="6500" w:firstLineChars="2500"/>
        <w:rPr>
          <w:rFonts w:ascii="仿宋_GB2312" w:hAnsi="宋体" w:eastAsia="仿宋_GB2312" w:cs="宋体"/>
          <w:kern w:val="0"/>
          <w:sz w:val="26"/>
          <w:szCs w:val="26"/>
          <w:highlight w:val="none"/>
          <w:lang w:val="zh-CN"/>
        </w:rPr>
      </w:pPr>
      <w:r>
        <w:rPr>
          <w:rFonts w:hint="eastAsia" w:ascii="仿宋_GB2312" w:hAnsi="宋体" w:eastAsia="仿宋_GB2312" w:cs="宋体"/>
          <w:kern w:val="0"/>
          <w:sz w:val="26"/>
          <w:szCs w:val="26"/>
          <w:highlight w:val="none"/>
          <w:lang w:val="zh-CN"/>
        </w:rPr>
        <w:t>签字日期：</w:t>
      </w:r>
    </w:p>
    <w:p>
      <w:pPr>
        <w:spacing w:line="360" w:lineRule="auto"/>
        <w:jc w:val="left"/>
        <w:rPr>
          <w:rFonts w:ascii="仿宋_GB2312" w:hAnsi="宋体" w:eastAsia="仿宋_GB2312" w:cs="宋体"/>
          <w:color w:val="000000"/>
          <w:kern w:val="0"/>
          <w:sz w:val="26"/>
          <w:szCs w:val="26"/>
          <w:highlight w:val="none"/>
          <w:lang w:val="zh-CN"/>
        </w:rPr>
      </w:pPr>
      <w:r>
        <w:rPr>
          <w:rFonts w:ascii="仿宋_GB2312" w:hAnsi="宋体" w:eastAsia="仿宋_GB2312" w:cs="宋体"/>
          <w:color w:val="000000"/>
          <w:kern w:val="0"/>
          <w:sz w:val="26"/>
          <w:szCs w:val="26"/>
          <w:highlight w:val="none"/>
          <w:lang w:val="zh-CN"/>
        </w:rPr>
        <w:t>(</w:t>
      </w:r>
      <w:r>
        <w:rPr>
          <w:rFonts w:hint="eastAsia" w:ascii="仿宋_GB2312" w:hAnsi="宋体" w:eastAsia="仿宋_GB2312" w:cs="宋体"/>
          <w:color w:val="000000"/>
          <w:kern w:val="0"/>
          <w:sz w:val="26"/>
          <w:szCs w:val="26"/>
          <w:highlight w:val="none"/>
          <w:lang w:val="zh-CN"/>
        </w:rPr>
        <w:t>需加盖申请单位公章，被委托人签字的提交法定代表人授权委托书</w:t>
      </w:r>
      <w:r>
        <w:rPr>
          <w:rFonts w:ascii="仿宋_GB2312" w:hAnsi="宋体" w:eastAsia="仿宋_GB2312" w:cs="宋体"/>
          <w:color w:val="000000"/>
          <w:kern w:val="0"/>
          <w:sz w:val="26"/>
          <w:szCs w:val="26"/>
          <w:highlight w:val="none"/>
          <w:lang w:val="zh-CN"/>
        </w:rPr>
        <w:t>)</w:t>
      </w:r>
    </w:p>
    <w:p>
      <w:pPr>
        <w:spacing w:line="360" w:lineRule="auto"/>
        <w:jc w:val="left"/>
        <w:rPr>
          <w:rFonts w:ascii="仿宋_GB2312" w:hAnsi="宋体" w:eastAsia="仿宋_GB2312" w:cs="宋体"/>
          <w:color w:val="000000"/>
          <w:kern w:val="0"/>
          <w:sz w:val="28"/>
          <w:szCs w:val="28"/>
          <w:highlight w:val="none"/>
          <w:lang w:val="zh-CN"/>
        </w:rPr>
      </w:pPr>
      <w:r>
        <w:rPr>
          <w:rFonts w:ascii="宋体" w:hAnsi="宋体"/>
          <w:sz w:val="26"/>
          <w:szCs w:val="26"/>
          <w:highlight w:val="none"/>
        </w:rPr>
        <w:br w:type="page"/>
      </w:r>
      <w:r>
        <w:rPr>
          <w:rFonts w:hint="eastAsia" w:ascii="黑体" w:hAnsi="黑体" w:eastAsia="黑体"/>
          <w:sz w:val="24"/>
          <w:highlight w:val="none"/>
        </w:rPr>
        <w:t>一、</w:t>
      </w:r>
      <w:r>
        <w:rPr>
          <w:rFonts w:hint="eastAsia" w:ascii="黑体" w:hAnsi="黑体" w:eastAsia="黑体"/>
          <w:sz w:val="24"/>
          <w:highlight w:val="none"/>
          <w:lang w:eastAsia="zh-CN"/>
        </w:rPr>
        <w:t>项目单位</w:t>
      </w:r>
      <w:r>
        <w:rPr>
          <w:rFonts w:hint="eastAsia" w:ascii="黑体" w:hAnsi="黑体" w:eastAsia="黑体"/>
          <w:sz w:val="24"/>
          <w:highlight w:val="none"/>
        </w:rPr>
        <w:t>基本情况</w:t>
      </w:r>
    </w:p>
    <w:tbl>
      <w:tblPr>
        <w:tblStyle w:val="10"/>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25"/>
        <w:gridCol w:w="58"/>
        <w:gridCol w:w="2273"/>
        <w:gridCol w:w="2004"/>
        <w:gridCol w:w="42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2125" w:type="dxa"/>
            <w:vAlign w:val="center"/>
          </w:tcPr>
          <w:p>
            <w:pPr>
              <w:ind w:right="-107" w:rightChars="-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单位名称</w:t>
            </w:r>
          </w:p>
        </w:tc>
        <w:tc>
          <w:tcPr>
            <w:tcW w:w="7059" w:type="dxa"/>
            <w:gridSpan w:val="5"/>
            <w:vAlign w:val="center"/>
          </w:tcPr>
          <w:p>
            <w:pPr>
              <w:rPr>
                <w:rFonts w:hint="eastAsia" w:ascii="仿宋_GB2312" w:hAnsi="仿宋_GB2312" w:eastAsia="仿宋_GB2312" w:cs="仿宋_GB2312"/>
                <w:color w:val="0000FF"/>
                <w:sz w:val="18"/>
                <w:szCs w:val="18"/>
                <w:highlight w:val="none"/>
                <w:lang w:val="en-US" w:eastAsia="zh-CN"/>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val="en-US" w:eastAsia="zh-CN"/>
              </w:rPr>
              <w:t xml:space="preserve"> </w:t>
            </w:r>
            <w:r>
              <w:rPr>
                <w:rFonts w:hint="eastAsia" w:ascii="仿宋_GB2312" w:hAnsi="仿宋_GB2312" w:eastAsia="仿宋_GB2312" w:cs="仿宋_GB2312"/>
                <w:color w:val="0000FF"/>
                <w:sz w:val="18"/>
                <w:szCs w:val="18"/>
                <w:highlight w:val="none"/>
              </w:rPr>
              <w:t>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2125" w:type="dxa"/>
            <w:vAlign w:val="center"/>
          </w:tcPr>
          <w:p>
            <w:pPr>
              <w:ind w:right="-107" w:rightChars="-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统一社会信用代码</w:t>
            </w:r>
          </w:p>
        </w:tc>
        <w:tc>
          <w:tcPr>
            <w:tcW w:w="2331" w:type="dxa"/>
            <w:gridSpan w:val="2"/>
            <w:vAlign w:val="center"/>
          </w:tcPr>
          <w:p>
            <w:pPr>
              <w:rPr>
                <w:rFonts w:hint="eastAsia" w:ascii="仿宋_GB2312" w:hAnsi="仿宋_GB2312" w:eastAsia="仿宋_GB2312" w:cs="仿宋_GB2312"/>
                <w:color w:val="0000FF"/>
                <w:sz w:val="18"/>
                <w:szCs w:val="18"/>
                <w:highlight w:val="none"/>
                <w:lang w:val="en-US" w:eastAsia="zh-CN"/>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val="en-US" w:eastAsia="zh-CN"/>
              </w:rPr>
              <w:t xml:space="preserve"> </w:t>
            </w:r>
            <w:r>
              <w:rPr>
                <w:rFonts w:hint="eastAsia" w:ascii="仿宋_GB2312" w:hAnsi="仿宋_GB2312" w:eastAsia="仿宋_GB2312" w:cs="仿宋_GB2312"/>
                <w:color w:val="0000FF"/>
                <w:sz w:val="18"/>
                <w:szCs w:val="18"/>
                <w:highlight w:val="none"/>
              </w:rPr>
              <w:t>自动填充</w:t>
            </w:r>
          </w:p>
        </w:tc>
        <w:tc>
          <w:tcPr>
            <w:tcW w:w="2424" w:type="dxa"/>
            <w:gridSpan w:val="2"/>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szCs w:val="21"/>
                <w:highlight w:val="none"/>
              </w:rPr>
              <w:t>注册所在区</w:t>
            </w:r>
          </w:p>
        </w:tc>
        <w:tc>
          <w:tcPr>
            <w:tcW w:w="2304" w:type="dxa"/>
            <w:vAlign w:val="center"/>
          </w:tcPr>
          <w:p>
            <w:pPr>
              <w:rPr>
                <w:rFonts w:hint="eastAsia" w:ascii="仿宋_GB2312" w:hAnsi="仿宋_GB2312" w:eastAsia="仿宋_GB2312" w:cs="仿宋_GB2312"/>
                <w:color w:val="0000FF"/>
                <w:sz w:val="18"/>
                <w:szCs w:val="18"/>
                <w:highlight w:val="none"/>
                <w:lang w:eastAsia="zh-CN"/>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val="en-US" w:eastAsia="zh-CN"/>
              </w:rPr>
              <w:t xml:space="preserve"> </w:t>
            </w:r>
            <w:r>
              <w:rPr>
                <w:rFonts w:hint="eastAsia" w:ascii="仿宋_GB2312" w:hAnsi="仿宋_GB2312" w:eastAsia="仿宋_GB2312" w:cs="仿宋_GB2312"/>
                <w:color w:val="0000FF"/>
                <w:sz w:val="18"/>
                <w:szCs w:val="18"/>
                <w:highlight w:val="none"/>
              </w:rPr>
              <w:t>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 w:hRule="exact"/>
          <w:jc w:val="center"/>
        </w:trPr>
        <w:tc>
          <w:tcPr>
            <w:tcW w:w="2125" w:type="dxa"/>
            <w:vAlign w:val="center"/>
          </w:tcPr>
          <w:p>
            <w:pPr>
              <w:ind w:right="-107" w:rightChars="-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生产经营范围</w:t>
            </w:r>
          </w:p>
        </w:tc>
        <w:tc>
          <w:tcPr>
            <w:tcW w:w="7059" w:type="dxa"/>
            <w:gridSpan w:val="5"/>
            <w:vAlign w:val="center"/>
          </w:tcPr>
          <w:p>
            <w:pPr>
              <w:rPr>
                <w:rFonts w:hint="eastAsia" w:ascii="仿宋_GB2312" w:hAnsi="仿宋_GB2312" w:eastAsia="仿宋_GB2312" w:cs="仿宋_GB2312"/>
                <w:color w:val="0000FF"/>
                <w:sz w:val="18"/>
                <w:szCs w:val="18"/>
                <w:highlight w:val="none"/>
                <w:lang w:val="en-US" w:eastAsia="zh-CN"/>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val="en-US" w:eastAsia="zh-CN"/>
              </w:rPr>
              <w:t xml:space="preserve"> </w:t>
            </w:r>
            <w:r>
              <w:rPr>
                <w:rFonts w:hint="eastAsia" w:ascii="仿宋_GB2312" w:hAnsi="仿宋_GB2312" w:eastAsia="仿宋_GB2312" w:cs="仿宋_GB2312"/>
                <w:color w:val="0000FF"/>
                <w:sz w:val="18"/>
                <w:szCs w:val="18"/>
                <w:highlight w:val="none"/>
              </w:rPr>
              <w:t>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exact"/>
          <w:jc w:val="center"/>
        </w:trPr>
        <w:tc>
          <w:tcPr>
            <w:tcW w:w="2125" w:type="dxa"/>
            <w:vAlign w:val="center"/>
          </w:tcPr>
          <w:p>
            <w:pPr>
              <w:jc w:val="left"/>
              <w:rPr>
                <w:rFonts w:ascii="仿宋_GB2312" w:hAnsi="仿宋_GB2312" w:eastAsia="仿宋_GB2312" w:cs="仿宋_GB2312"/>
                <w:szCs w:val="21"/>
                <w:highlight w:val="none"/>
              </w:rPr>
            </w:pPr>
            <w:r>
              <w:rPr>
                <w:rFonts w:ascii="仿宋_GB2312" w:hAnsi="仿宋_GB2312" w:eastAsia="仿宋_GB2312" w:cs="仿宋_GB2312"/>
                <w:color w:val="000000" w:themeColor="text1"/>
                <w:sz w:val="20"/>
                <w:highlight w:val="none"/>
                <w14:textFill>
                  <w14:solidFill>
                    <w14:schemeClr w14:val="tx1"/>
                  </w14:solidFill>
                </w14:textFill>
              </w:rPr>
              <w:t>基本账户开户行</w:t>
            </w:r>
          </w:p>
        </w:tc>
        <w:tc>
          <w:tcPr>
            <w:tcW w:w="2331" w:type="dxa"/>
            <w:gridSpan w:val="2"/>
            <w:vAlign w:val="center"/>
          </w:tcPr>
          <w:p>
            <w:pPr>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color w:val="000000" w:themeColor="text1"/>
                <w:sz w:val="20"/>
                <w:highlight w:val="none"/>
                <w14:textFill>
                  <w14:solidFill>
                    <w14:schemeClr w14:val="tx1"/>
                  </w14:solidFill>
                </w14:textFill>
              </w:rPr>
              <w:t>XXX银行（选择，不受限制）XXX分行（选择）XXX支行</w:t>
            </w:r>
            <w:r>
              <w:rPr>
                <w:rFonts w:hint="eastAsia" w:ascii="仿宋_GB2312" w:hAnsi="仿宋_GB2312" w:eastAsia="仿宋_GB2312" w:cs="仿宋_GB2312"/>
                <w:color w:val="0000FF"/>
                <w:kern w:val="2"/>
                <w:sz w:val="18"/>
                <w:szCs w:val="18"/>
                <w:highlight w:val="none"/>
                <w:lang w:val="en-US" w:eastAsia="zh-CN" w:bidi="ar-SA"/>
              </w:rPr>
              <w:t>（手动输，必填）</w:t>
            </w:r>
          </w:p>
        </w:tc>
        <w:tc>
          <w:tcPr>
            <w:tcW w:w="2004" w:type="dxa"/>
            <w:vAlign w:val="center"/>
          </w:tcPr>
          <w:p>
            <w:pPr>
              <w:jc w:val="left"/>
              <w:rPr>
                <w:rFonts w:ascii="仿宋_GB2312" w:hAnsi="仿宋_GB2312" w:eastAsia="仿宋_GB2312" w:cs="仿宋_GB2312"/>
                <w:spacing w:val="-8"/>
                <w:szCs w:val="21"/>
                <w:highlight w:val="none"/>
              </w:rPr>
            </w:pPr>
            <w:r>
              <w:rPr>
                <w:rFonts w:ascii="仿宋_GB2312" w:hAnsi="仿宋_GB2312" w:eastAsia="仿宋_GB2312" w:cs="仿宋_GB2312"/>
                <w:color w:val="000000" w:themeColor="text1"/>
                <w:sz w:val="20"/>
                <w:highlight w:val="none"/>
                <w14:textFill>
                  <w14:solidFill>
                    <w14:schemeClr w14:val="tx1"/>
                  </w14:solidFill>
                </w14:textFill>
              </w:rPr>
              <w:t>开户账号</w:t>
            </w:r>
          </w:p>
        </w:tc>
        <w:tc>
          <w:tcPr>
            <w:tcW w:w="2724" w:type="dxa"/>
            <w:gridSpan w:val="2"/>
            <w:vAlign w:val="center"/>
          </w:tcPr>
          <w:p>
            <w:pPr>
              <w:jc w:val="left"/>
              <w:rPr>
                <w:rFonts w:ascii="仿宋_GB2312" w:hAnsi="仿宋_GB2312" w:eastAsia="仿宋_GB2312" w:cs="仿宋_GB2312"/>
                <w:szCs w:val="21"/>
                <w:highlight w:val="none"/>
              </w:rPr>
            </w:pPr>
            <w:r>
              <w:rPr>
                <w:rFonts w:hint="eastAsia" w:ascii="仿宋_GB2312" w:hAnsi="仿宋_GB2312" w:eastAsia="仿宋_GB2312" w:cs="仿宋_GB2312"/>
                <w:color w:val="0000FF"/>
                <w:kern w:val="2"/>
                <w:sz w:val="18"/>
                <w:szCs w:val="18"/>
                <w:highlight w:val="none"/>
                <w:lang w:val="en-US" w:eastAsia="zh-CN" w:bidi="ar-SA"/>
              </w:rPr>
              <w:t>最多19位数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0" w:hRule="exact"/>
          <w:jc w:val="center"/>
        </w:trPr>
        <w:tc>
          <w:tcPr>
            <w:tcW w:w="2125" w:type="dxa"/>
            <w:vAlign w:val="center"/>
          </w:tcPr>
          <w:p>
            <w:pPr>
              <w:jc w:val="left"/>
              <w:rPr>
                <w:rFonts w:hint="eastAsia" w:ascii="仿宋_GB2312" w:hAnsi="仿宋_GB2312" w:eastAsia="仿宋_GB2312" w:cs="仿宋_GB2312"/>
                <w:color w:val="000000" w:themeColor="text1"/>
                <w:sz w:val="20"/>
                <w:highlight w:val="none"/>
                <w:lang w:eastAsia="zh-CN"/>
                <w14:textFill>
                  <w14:solidFill>
                    <w14:schemeClr w14:val="tx1"/>
                  </w14:solidFill>
                </w14:textFill>
              </w:rPr>
            </w:pPr>
            <w:r>
              <w:rPr>
                <w:rFonts w:hint="eastAsia" w:ascii="仿宋_GB2312" w:hAnsi="仿宋_GB2312" w:eastAsia="仿宋_GB2312" w:cs="仿宋_GB2312"/>
                <w:szCs w:val="21"/>
              </w:rPr>
              <w:t>法定代表人</w:t>
            </w:r>
          </w:p>
        </w:tc>
        <w:tc>
          <w:tcPr>
            <w:tcW w:w="2331" w:type="dxa"/>
            <w:gridSpan w:val="2"/>
            <w:vAlign w:val="center"/>
          </w:tcPr>
          <w:p>
            <w:pPr>
              <w:jc w:val="left"/>
              <w:rPr>
                <w:rFonts w:hint="eastAsia" w:ascii="仿宋_GB2312" w:hAnsi="仿宋_GB2312" w:eastAsia="仿宋_GB2312" w:cs="仿宋_GB2312"/>
                <w:color w:val="000000" w:themeColor="text1"/>
                <w:sz w:val="20"/>
                <w:highlight w:val="none"/>
                <w14:textFill>
                  <w14:solidFill>
                    <w14:schemeClr w14:val="tx1"/>
                  </w14:solidFill>
                </w14:textFill>
              </w:rPr>
            </w:pPr>
            <w:r>
              <w:rPr>
                <w:rFonts w:hint="eastAsia" w:ascii="仿宋_GB2312" w:hAnsi="仿宋_GB2312" w:eastAsia="仿宋_GB2312" w:cs="仿宋_GB2312"/>
                <w:color w:val="0000FF"/>
                <w:sz w:val="18"/>
                <w:szCs w:val="18"/>
                <w:highlight w:val="none"/>
              </w:rPr>
              <w:t>必填</w:t>
            </w:r>
          </w:p>
        </w:tc>
        <w:tc>
          <w:tcPr>
            <w:tcW w:w="2004" w:type="dxa"/>
            <w:vAlign w:val="center"/>
          </w:tcPr>
          <w:p>
            <w:pPr>
              <w:jc w:val="left"/>
              <w:rPr>
                <w:rFonts w:ascii="仿宋_GB2312" w:hAnsi="仿宋_GB2312" w:eastAsia="仿宋_GB2312" w:cs="仿宋_GB2312"/>
                <w:color w:val="000000" w:themeColor="text1"/>
                <w:sz w:val="20"/>
                <w:highlight w:val="none"/>
                <w14:textFill>
                  <w14:solidFill>
                    <w14:schemeClr w14:val="tx1"/>
                  </w14:solidFill>
                </w14:textFill>
              </w:rPr>
            </w:pPr>
            <w:r>
              <w:rPr>
                <w:rFonts w:hint="eastAsia" w:ascii="仿宋_GB2312" w:hAnsi="仿宋_GB2312" w:eastAsia="仿宋_GB2312" w:cs="仿宋_GB2312"/>
                <w:szCs w:val="21"/>
              </w:rPr>
              <w:t>移动电话</w:t>
            </w:r>
          </w:p>
        </w:tc>
        <w:tc>
          <w:tcPr>
            <w:tcW w:w="2724" w:type="dxa"/>
            <w:gridSpan w:val="2"/>
            <w:vAlign w:val="center"/>
          </w:tcPr>
          <w:p>
            <w:pPr>
              <w:jc w:val="left"/>
              <w:rPr>
                <w:rFonts w:hint="eastAsia" w:ascii="仿宋_GB2312" w:hAnsi="仿宋_GB2312" w:eastAsia="仿宋_GB2312" w:cs="仿宋_GB2312"/>
                <w:color w:val="0000FF"/>
                <w:kern w:val="2"/>
                <w:sz w:val="18"/>
                <w:szCs w:val="18"/>
                <w:highlight w:val="none"/>
                <w:lang w:val="en-US" w:eastAsia="zh-CN" w:bidi="ar-SA"/>
              </w:rPr>
            </w:pPr>
            <w:r>
              <w:rPr>
                <w:rFonts w:hint="eastAsia" w:ascii="仿宋_GB2312" w:hAnsi="仿宋_GB2312" w:eastAsia="仿宋_GB2312" w:cs="仿宋_GB2312"/>
                <w:color w:val="0000FF"/>
                <w:sz w:val="18"/>
                <w:szCs w:val="18"/>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5" w:hRule="exact"/>
          <w:jc w:val="center"/>
        </w:trPr>
        <w:tc>
          <w:tcPr>
            <w:tcW w:w="21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单位联系人</w:t>
            </w:r>
          </w:p>
        </w:tc>
        <w:tc>
          <w:tcPr>
            <w:tcW w:w="2331" w:type="dxa"/>
            <w:gridSpan w:val="2"/>
            <w:vAlign w:val="center"/>
          </w:tcPr>
          <w:p>
            <w:pPr>
              <w:jc w:val="left"/>
              <w:rPr>
                <w:rFonts w:hint="eastAsia" w:ascii="仿宋_GB2312" w:hAnsi="仿宋_GB2312" w:eastAsia="仿宋_GB2312" w:cs="仿宋_GB2312"/>
                <w:color w:val="000000" w:themeColor="text1"/>
                <w:sz w:val="20"/>
                <w:highlight w:val="none"/>
                <w14:textFill>
                  <w14:solidFill>
                    <w14:schemeClr w14:val="tx1"/>
                  </w14:solidFill>
                </w14:textFill>
              </w:rPr>
            </w:pPr>
            <w:r>
              <w:rPr>
                <w:rFonts w:hint="eastAsia" w:ascii="仿宋_GB2312" w:hAnsi="仿宋_GB2312" w:eastAsia="仿宋_GB2312" w:cs="仿宋_GB2312"/>
                <w:color w:val="0000FF"/>
                <w:sz w:val="18"/>
                <w:szCs w:val="18"/>
                <w:highlight w:val="none"/>
              </w:rPr>
              <w:t>必填</w:t>
            </w:r>
          </w:p>
        </w:tc>
        <w:tc>
          <w:tcPr>
            <w:tcW w:w="2004"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2724" w:type="dxa"/>
            <w:gridSpan w:val="2"/>
            <w:vAlign w:val="center"/>
          </w:tcPr>
          <w:p>
            <w:pPr>
              <w:jc w:val="left"/>
              <w:rPr>
                <w:rFonts w:hint="eastAsia" w:ascii="仿宋_GB2312" w:hAnsi="仿宋_GB2312" w:eastAsia="仿宋_GB2312" w:cs="仿宋_GB2312"/>
                <w:color w:val="0000FF"/>
                <w:kern w:val="2"/>
                <w:sz w:val="18"/>
                <w:szCs w:val="18"/>
                <w:highlight w:val="none"/>
                <w:lang w:val="en-US" w:eastAsia="zh-CN" w:bidi="ar-SA"/>
              </w:rPr>
            </w:pPr>
            <w:r>
              <w:rPr>
                <w:rFonts w:hint="eastAsia" w:ascii="仿宋_GB2312" w:hAnsi="仿宋_GB2312" w:eastAsia="仿宋_GB2312" w:cs="仿宋_GB2312"/>
                <w:color w:val="0000FF"/>
                <w:sz w:val="18"/>
                <w:szCs w:val="18"/>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7" w:hRule="exact"/>
          <w:jc w:val="center"/>
        </w:trPr>
        <w:tc>
          <w:tcPr>
            <w:tcW w:w="9184" w:type="dxa"/>
            <w:gridSpan w:val="6"/>
            <w:vAlign w:val="center"/>
          </w:tcPr>
          <w:p>
            <w:pPr>
              <w:jc w:val="center"/>
              <w:rPr>
                <w:rFonts w:cs="宋体"/>
                <w:b/>
                <w:highlight w:val="none"/>
              </w:rPr>
            </w:pPr>
            <w:r>
              <w:rPr>
                <w:rFonts w:hint="eastAsia" w:ascii="黑体" w:hAnsi="黑体" w:eastAsia="黑体"/>
                <w:sz w:val="24"/>
              </w:rPr>
              <w:t>项目单位</w:t>
            </w:r>
            <w:r>
              <w:rPr>
                <w:rFonts w:hint="eastAsia" w:ascii="黑体" w:hAnsi="黑体" w:eastAsia="黑体"/>
                <w:sz w:val="24"/>
                <w:lang w:eastAsia="zh-CN"/>
              </w:rPr>
              <w:t>和资质简介</w:t>
            </w:r>
            <w:r>
              <w:rPr>
                <w:rFonts w:hint="eastAsia" w:ascii="仿宋_GB2312" w:eastAsia="仿宋_GB2312"/>
                <w:color w:val="0000FF"/>
                <w:highlight w:val="none"/>
              </w:rPr>
              <w:t>（必填）</w:t>
            </w:r>
            <w:r>
              <w:rPr>
                <w:rFonts w:hint="eastAsia" w:ascii="仿宋_GB2312" w:hAnsi="仿宋_GB2312" w:eastAsia="仿宋_GB2312" w:cs="仿宋_GB2312"/>
                <w:color w:val="0000FF"/>
                <w:highlight w:val="none"/>
              </w:rPr>
              <w:t>（</w:t>
            </w:r>
            <w:r>
              <w:rPr>
                <w:rFonts w:hint="eastAsia" w:ascii="仿宋_GB2312" w:hAnsi="仿宋_GB2312" w:eastAsia="仿宋_GB2312" w:cs="仿宋_GB2312"/>
                <w:color w:val="0000FF"/>
                <w:highlight w:val="none"/>
                <w:lang w:val="en-US" w:eastAsia="zh-CN"/>
              </w:rPr>
              <w:t>2</w:t>
            </w:r>
            <w:r>
              <w:rPr>
                <w:rFonts w:hint="eastAsia" w:ascii="仿宋_GB2312" w:hAnsi="仿宋_GB2312" w:eastAsia="仿宋_GB2312" w:cs="仿宋_GB2312"/>
                <w:color w:val="0000FF"/>
                <w:highlight w:val="none"/>
              </w:rPr>
              <w:t>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37" w:hRule="exact"/>
          <w:jc w:val="center"/>
        </w:trPr>
        <w:tc>
          <w:tcPr>
            <w:tcW w:w="9184" w:type="dxa"/>
            <w:gridSpan w:val="6"/>
          </w:tcPr>
          <w:p>
            <w:pPr>
              <w:rPr>
                <w:rFonts w:hint="eastAsia" w:ascii="仿宋_GB2312" w:hAnsi="Times New Roman" w:eastAsia="仿宋_GB2312" w:cs="Times New Roman"/>
                <w:color w:val="0000FF"/>
                <w:kern w:val="0"/>
                <w:sz w:val="18"/>
                <w:szCs w:val="20"/>
                <w:highlight w:val="none"/>
                <w:lang w:val="en-US" w:eastAsia="zh-CN" w:bidi="ar-SA"/>
              </w:rPr>
            </w:pPr>
            <w:r>
              <w:rPr>
                <w:rFonts w:hint="eastAsia" w:ascii="仿宋_GB2312" w:hAnsi="Times New Roman" w:eastAsia="仿宋_GB2312" w:cs="Times New Roman"/>
                <w:color w:val="0000FF"/>
                <w:kern w:val="0"/>
                <w:sz w:val="18"/>
                <w:szCs w:val="20"/>
                <w:highlight w:val="none"/>
                <w:lang w:val="en-US" w:eastAsia="zh-CN" w:bidi="ar-SA"/>
              </w:rPr>
              <w:t>1.概述项目单位的注册资本、主营业务、经营年限、发展历程、经营规模、财务状况、行业地位、现有生产能力、建设本项目的优势等内容。</w:t>
            </w:r>
          </w:p>
          <w:p>
            <w:pPr>
              <w:rPr>
                <w:rFonts w:hint="eastAsia" w:ascii="仿宋_GB2312" w:hAnsi="Times New Roman" w:eastAsia="仿宋_GB2312" w:cs="Times New Roman"/>
                <w:color w:val="0000FF"/>
                <w:kern w:val="0"/>
                <w:sz w:val="18"/>
                <w:szCs w:val="20"/>
                <w:highlight w:val="none"/>
                <w:lang w:val="en-US" w:eastAsia="zh-CN" w:bidi="ar-SA"/>
              </w:rPr>
            </w:pPr>
            <w:r>
              <w:rPr>
                <w:rFonts w:hint="eastAsia" w:ascii="仿宋_GB2312" w:eastAsia="仿宋_GB2312" w:cs="Times New Roman"/>
                <w:color w:val="0000FF"/>
                <w:kern w:val="0"/>
                <w:sz w:val="18"/>
                <w:szCs w:val="20"/>
                <w:highlight w:val="none"/>
                <w:lang w:val="en-US" w:eastAsia="zh-CN" w:bidi="ar-SA"/>
              </w:rPr>
              <w:t>2.</w:t>
            </w:r>
            <w:r>
              <w:rPr>
                <w:rFonts w:hint="eastAsia" w:ascii="仿宋_GB2312" w:hAnsi="Times New Roman" w:eastAsia="仿宋_GB2312" w:cs="Times New Roman"/>
                <w:color w:val="0000FF"/>
                <w:kern w:val="0"/>
                <w:sz w:val="18"/>
                <w:szCs w:val="20"/>
                <w:highlight w:val="none"/>
                <w:lang w:val="en-US" w:eastAsia="zh-CN" w:bidi="ar-SA"/>
              </w:rPr>
              <w:t>单位专业资质</w:t>
            </w:r>
            <w:r>
              <w:rPr>
                <w:rFonts w:hint="eastAsia" w:ascii="仿宋_GB2312" w:eastAsia="仿宋_GB2312" w:cs="Times New Roman"/>
                <w:color w:val="0000FF"/>
                <w:kern w:val="0"/>
                <w:sz w:val="18"/>
                <w:szCs w:val="20"/>
                <w:highlight w:val="none"/>
                <w:lang w:val="en-US" w:eastAsia="zh-CN" w:bidi="ar-SA"/>
              </w:rPr>
              <w:t>情况。</w:t>
            </w:r>
            <w:r>
              <w:rPr>
                <w:rFonts w:hint="eastAsia" w:ascii="仿宋_GB2312" w:hAnsi="Times New Roman" w:eastAsia="仿宋_GB2312" w:cs="Times New Roman"/>
                <w:color w:val="0000FF"/>
                <w:kern w:val="0"/>
                <w:sz w:val="18"/>
                <w:szCs w:val="20"/>
                <w:highlight w:val="none"/>
                <w:lang w:val="en-US" w:eastAsia="zh-CN" w:bidi="ar-SA"/>
              </w:rPr>
              <w:t>（填写的资质需上传对应的资质证明文件，</w:t>
            </w:r>
            <w:r>
              <w:rPr>
                <w:rFonts w:hint="eastAsia" w:ascii="仿宋_GB2312" w:hAnsi="仿宋_GB2312" w:eastAsia="仿宋_GB2312" w:cs="仿宋_GB2312"/>
                <w:color w:val="0000FF"/>
                <w:kern w:val="2"/>
                <w:sz w:val="21"/>
                <w:szCs w:val="22"/>
                <w:lang w:val="en-US" w:eastAsia="zh-CN" w:bidi="ar-SA"/>
              </w:rPr>
              <w:t>支持上传多个附件</w:t>
            </w:r>
            <w:r>
              <w:rPr>
                <w:rFonts w:hint="eastAsia" w:ascii="仿宋_GB2312" w:hAnsi="Times New Roman" w:eastAsia="仿宋_GB2312" w:cs="Times New Roman"/>
                <w:color w:val="0000FF"/>
                <w:kern w:val="0"/>
                <w:sz w:val="18"/>
                <w:szCs w:val="20"/>
                <w:highlight w:val="none"/>
                <w:lang w:val="en-US" w:eastAsia="zh-CN" w:bidi="ar-SA"/>
              </w:rPr>
              <w:t>）</w:t>
            </w:r>
          </w:p>
          <w:p>
            <w:pPr>
              <w:pStyle w:val="2"/>
              <w:rPr>
                <w:rFonts w:hint="eastAsia" w:eastAsia="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0" w:hRule="exact"/>
          <w:jc w:val="center"/>
        </w:trPr>
        <w:tc>
          <w:tcPr>
            <w:tcW w:w="2183" w:type="dxa"/>
            <w:gridSpan w:val="2"/>
            <w:vAlign w:val="center"/>
          </w:tcPr>
          <w:p>
            <w:pPr>
              <w:pStyle w:val="12"/>
              <w:spacing w:line="331" w:lineRule="exact"/>
              <w:rPr>
                <w:rFonts w:ascii="仿宋_GB2312" w:hAnsi="仿宋_GB2312" w:eastAsia="仿宋_GB2312" w:cs="仿宋_GB2312"/>
                <w:color w:val="FF0000"/>
                <w:kern w:val="2"/>
                <w:sz w:val="21"/>
                <w:lang w:eastAsia="zh-CN"/>
              </w:rPr>
            </w:pPr>
            <w:r>
              <w:rPr>
                <w:rFonts w:ascii="仿宋_GB2312" w:hAnsi="仿宋_GB2312" w:eastAsia="仿宋_GB2312" w:cs="仿宋_GB2312"/>
                <w:color w:val="000000" w:themeColor="text1"/>
                <w:kern w:val="2"/>
                <w:sz w:val="21"/>
                <w:lang w:eastAsia="zh-CN"/>
                <w14:textFill>
                  <w14:solidFill>
                    <w14:schemeClr w14:val="tx1"/>
                  </w14:solidFill>
                </w14:textFill>
              </w:rPr>
              <w:t>单位资质</w:t>
            </w:r>
          </w:p>
        </w:tc>
        <w:tc>
          <w:tcPr>
            <w:tcW w:w="7001" w:type="dxa"/>
            <w:gridSpan w:val="4"/>
            <w:vAlign w:val="center"/>
          </w:tcPr>
          <w:p>
            <w:pPr>
              <w:pStyle w:val="12"/>
              <w:spacing w:before="47"/>
              <w:rPr>
                <w:rFonts w:ascii="仿宋_GB2312" w:hAnsi="仿宋_GB2312" w:eastAsia="仿宋_GB2312" w:cs="仿宋_GB2312"/>
                <w:color w:val="FF0000"/>
                <w:kern w:val="2"/>
                <w:sz w:val="21"/>
                <w:lang w:eastAsia="zh-CN"/>
              </w:rPr>
            </w:pPr>
            <w:r>
              <w:rPr>
                <w:rFonts w:hint="eastAsia" w:ascii="仿宋_GB2312" w:hAnsi="仿宋_GB2312" w:eastAsia="仿宋_GB2312" w:cs="仿宋_GB2312"/>
                <w:color w:val="0000FF"/>
                <w:kern w:val="2"/>
                <w:sz w:val="21"/>
                <w:szCs w:val="22"/>
                <w:lang w:val="en-US" w:eastAsia="zh-CN" w:bidi="ar-SA"/>
              </w:rPr>
              <w:t>文本输入+上传附件，必填（说明提示：填写的资质需上传对应的资质证明文件，上传的资助请按资质名称命名）（300字），支持上传多个附件</w:t>
            </w:r>
          </w:p>
        </w:tc>
      </w:tr>
    </w:tbl>
    <w:p>
      <w:pPr>
        <w:rPr>
          <w:highlight w:val="none"/>
        </w:rPr>
      </w:pPr>
      <w:r>
        <w:rPr>
          <w:highlight w:val="none"/>
        </w:rPr>
        <w:br w:type="page"/>
      </w:r>
    </w:p>
    <w:p>
      <w:pPr>
        <w:spacing w:line="360" w:lineRule="auto"/>
        <w:jc w:val="left"/>
      </w:pPr>
      <w:r>
        <w:rPr>
          <w:rFonts w:hint="eastAsia" w:ascii="黑体" w:hAnsi="黑体" w:eastAsia="黑体"/>
          <w:sz w:val="24"/>
          <w:highlight w:val="none"/>
          <w:lang w:eastAsia="zh-CN"/>
        </w:rPr>
        <w:t>二</w:t>
      </w:r>
      <w:r>
        <w:rPr>
          <w:rFonts w:hint="eastAsia" w:ascii="黑体" w:hAnsi="黑体" w:eastAsia="黑体"/>
          <w:sz w:val="24"/>
          <w:highlight w:val="none"/>
        </w:rPr>
        <w:t>、</w:t>
      </w:r>
      <w:r>
        <w:rPr>
          <w:rFonts w:hint="eastAsia" w:ascii="黑体" w:hAnsi="黑体" w:eastAsia="黑体"/>
          <w:sz w:val="24"/>
          <w:highlight w:val="none"/>
          <w:lang w:eastAsia="zh-CN"/>
        </w:rPr>
        <w:t>项目</w:t>
      </w:r>
      <w:r>
        <w:rPr>
          <w:rFonts w:hint="eastAsia" w:ascii="黑体" w:hAnsi="黑体" w:eastAsia="黑体"/>
          <w:sz w:val="24"/>
          <w:highlight w:val="none"/>
        </w:rPr>
        <w:t>基本情况</w:t>
      </w:r>
    </w:p>
    <w:tbl>
      <w:tblPr>
        <w:tblStyle w:val="10"/>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25"/>
        <w:gridCol w:w="2331"/>
        <w:gridCol w:w="2004"/>
        <w:gridCol w:w="42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 w:hRule="exact"/>
          <w:jc w:val="center"/>
        </w:trPr>
        <w:tc>
          <w:tcPr>
            <w:tcW w:w="2125" w:type="dxa"/>
            <w:vAlign w:val="center"/>
          </w:tcPr>
          <w:p>
            <w:pPr>
              <w:ind w:right="-107" w:rightChars="-5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项目名称</w:t>
            </w:r>
          </w:p>
        </w:tc>
        <w:tc>
          <w:tcPr>
            <w:tcW w:w="7059" w:type="dxa"/>
            <w:gridSpan w:val="4"/>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color w:val="0000FF"/>
                <w:sz w:val="18"/>
                <w:szCs w:val="18"/>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 w:hRule="exact"/>
          <w:jc w:val="center"/>
        </w:trPr>
        <w:tc>
          <w:tcPr>
            <w:tcW w:w="2125" w:type="dxa"/>
            <w:vAlign w:val="center"/>
          </w:tcPr>
          <w:p>
            <w:pPr>
              <w:ind w:right="-107" w:rightChars="-5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项目建设地址</w:t>
            </w:r>
          </w:p>
        </w:tc>
        <w:tc>
          <w:tcPr>
            <w:tcW w:w="7059" w:type="dxa"/>
            <w:gridSpan w:val="4"/>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color w:val="0000FF"/>
                <w:sz w:val="18"/>
                <w:szCs w:val="18"/>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9" w:hRule="exact"/>
          <w:jc w:val="center"/>
        </w:trPr>
        <w:tc>
          <w:tcPr>
            <w:tcW w:w="2125" w:type="dxa"/>
            <w:vAlign w:val="center"/>
          </w:tcPr>
          <w:p>
            <w:pPr>
              <w:ind w:right="-107" w:rightChars="-5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项目申报总投入（万元）</w:t>
            </w:r>
          </w:p>
        </w:tc>
        <w:tc>
          <w:tcPr>
            <w:tcW w:w="7059" w:type="dxa"/>
            <w:gridSpan w:val="4"/>
            <w:vAlign w:val="center"/>
          </w:tcPr>
          <w:p>
            <w:pPr>
              <w:pStyle w:val="6"/>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val="en-US" w:eastAsia="zh-CN"/>
              </w:rPr>
              <w:t xml:space="preserve"> </w:t>
            </w:r>
            <w:r>
              <w:rPr>
                <w:rFonts w:hint="eastAsia" w:ascii="仿宋_GB2312" w:hAnsi="仿宋_GB2312" w:eastAsia="仿宋_GB2312" w:cs="仿宋_GB2312"/>
                <w:color w:val="0000FF"/>
                <w:kern w:val="2"/>
                <w:sz w:val="18"/>
                <w:szCs w:val="18"/>
                <w:highlight w:val="none"/>
                <w:lang w:val="en-US" w:eastAsia="zh-CN" w:bidi="ar-SA"/>
              </w:rPr>
              <w:t>（</w:t>
            </w:r>
            <w:r>
              <w:rPr>
                <w:rFonts w:hint="eastAsia" w:ascii="仿宋_GB2312" w:hAnsi="仿宋_GB2312" w:eastAsia="仿宋_GB2312" w:cs="仿宋_GB2312"/>
                <w:color w:val="0000FF"/>
                <w:sz w:val="18"/>
                <w:szCs w:val="18"/>
                <w:highlight w:val="none"/>
                <w:lang w:eastAsia="zh-CN"/>
              </w:rPr>
              <w:t>与</w:t>
            </w:r>
            <w:r>
              <w:rPr>
                <w:rFonts w:hint="eastAsia" w:ascii="仿宋_GB2312" w:hAnsi="仿宋_GB2312" w:eastAsia="仿宋_GB2312" w:cs="仿宋_GB2312"/>
                <w:color w:val="0000FF"/>
                <w:kern w:val="2"/>
                <w:sz w:val="18"/>
                <w:szCs w:val="18"/>
                <w:highlight w:val="none"/>
                <w:lang w:val="en-US" w:eastAsia="zh-CN" w:bidi="ar-SA"/>
              </w:rPr>
              <w:t>项目投入明细表中申报合计金额一致，注意单位由元调整为万元）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2125" w:type="dxa"/>
            <w:vAlign w:val="center"/>
          </w:tcPr>
          <w:p>
            <w:pPr>
              <w:ind w:right="-107" w:rightChars="-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项目建设期</w:t>
            </w:r>
          </w:p>
        </w:tc>
        <w:tc>
          <w:tcPr>
            <w:tcW w:w="2331" w:type="dxa"/>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color w:val="0000FF"/>
                <w:sz w:val="18"/>
                <w:szCs w:val="18"/>
                <w:highlight w:val="none"/>
              </w:rPr>
              <w:t>必填</w:t>
            </w:r>
          </w:p>
        </w:tc>
        <w:tc>
          <w:tcPr>
            <w:tcW w:w="2424" w:type="dxa"/>
            <w:gridSpan w:val="2"/>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szCs w:val="21"/>
                <w:highlight w:val="none"/>
                <w:lang w:eastAsia="zh-CN"/>
              </w:rPr>
              <w:t>项目建设</w:t>
            </w:r>
            <w:r>
              <w:rPr>
                <w:rFonts w:hint="eastAsia" w:ascii="仿宋_GB2312" w:hAnsi="仿宋_GB2312" w:eastAsia="仿宋_GB2312" w:cs="仿宋_GB2312"/>
                <w:szCs w:val="21"/>
                <w:highlight w:val="none"/>
              </w:rPr>
              <w:t>所在区</w:t>
            </w:r>
          </w:p>
        </w:tc>
        <w:tc>
          <w:tcPr>
            <w:tcW w:w="2304" w:type="dxa"/>
            <w:vAlign w:val="center"/>
          </w:tcPr>
          <w:p>
            <w:pPr>
              <w:rPr>
                <w:rFonts w:hint="eastAsia" w:ascii="仿宋_GB2312" w:hAnsi="仿宋_GB2312" w:eastAsia="仿宋_GB2312" w:cs="仿宋_GB2312"/>
                <w:color w:val="0000FF"/>
                <w:sz w:val="18"/>
                <w:szCs w:val="18"/>
                <w:highlight w:val="none"/>
              </w:rPr>
            </w:pPr>
            <w:r>
              <w:rPr>
                <w:rFonts w:hint="eastAsia" w:ascii="仿宋_GB2312" w:hAnsi="仿宋_GB2312" w:eastAsia="仿宋_GB2312" w:cs="仿宋_GB2312"/>
                <w:color w:val="0000FF"/>
                <w:sz w:val="18"/>
                <w:szCs w:val="18"/>
                <w:highlight w:val="none"/>
              </w:rPr>
              <w:t>必填</w:t>
            </w:r>
            <w:r>
              <w:rPr>
                <w:rFonts w:hint="eastAsia" w:ascii="仿宋_GB2312" w:hAnsi="仿宋_GB2312" w:eastAsia="仿宋_GB2312" w:cs="仿宋_GB2312"/>
                <w:color w:val="0000FF"/>
                <w:sz w:val="18"/>
                <w:szCs w:val="18"/>
                <w:highlight w:val="none"/>
                <w:lang w:eastAsia="zh-CN"/>
              </w:rPr>
              <w:t>（设置标准项）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exact"/>
          <w:jc w:val="center"/>
        </w:trPr>
        <w:tc>
          <w:tcPr>
            <w:tcW w:w="2125" w:type="dxa"/>
            <w:vAlign w:val="center"/>
          </w:tcPr>
          <w:p>
            <w:pPr>
              <w:ind w:right="-107" w:rightChars="-5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项目类型</w:t>
            </w:r>
          </w:p>
          <w:p>
            <w:pPr>
              <w:ind w:right="-107" w:rightChars="-51"/>
              <w:rPr>
                <w:rFonts w:hint="eastAsia" w:ascii="仿宋_GB2312" w:hAnsi="仿宋_GB2312" w:eastAsia="仿宋_GB2312" w:cs="仿宋_GB2312"/>
                <w:color w:val="0000FF"/>
                <w:kern w:val="2"/>
                <w:szCs w:val="18"/>
                <w:highlight w:val="none"/>
                <w:lang w:eastAsia="zh-CN"/>
              </w:rPr>
            </w:pPr>
            <w:r>
              <w:rPr>
                <w:rFonts w:hint="eastAsia" w:ascii="仿宋_GB2312" w:hAnsi="仿宋_GB2312" w:eastAsia="仿宋_GB2312" w:cs="仿宋_GB2312"/>
                <w:color w:val="0000FF"/>
                <w:kern w:val="2"/>
                <w:szCs w:val="18"/>
                <w:highlight w:val="none"/>
                <w:lang w:eastAsia="zh-CN"/>
              </w:rPr>
              <w:t>（需备注具体情况）</w:t>
            </w:r>
          </w:p>
          <w:p>
            <w:pPr>
              <w:ind w:right="-107" w:rightChars="-51"/>
              <w:jc w:val="center"/>
              <w:rPr>
                <w:rFonts w:hint="eastAsia" w:ascii="仿宋_GB2312" w:hAnsi="仿宋_GB2312" w:eastAsia="仿宋_GB2312" w:cs="仿宋_GB2312"/>
                <w:szCs w:val="21"/>
                <w:highlight w:val="none"/>
                <w:lang w:eastAsia="zh-CN"/>
              </w:rPr>
            </w:pPr>
          </w:p>
        </w:tc>
        <w:tc>
          <w:tcPr>
            <w:tcW w:w="7059" w:type="dxa"/>
            <w:gridSpan w:val="4"/>
            <w:vAlign w:val="center"/>
          </w:tcPr>
          <w:p>
            <w:pPr>
              <w:rPr>
                <w:rFonts w:hint="eastAsia" w:ascii="仿宋_GB2312" w:hAnsi="仿宋_GB2312" w:eastAsia="仿宋_GB2312" w:cs="仿宋_GB2312"/>
                <w:color w:val="0000FF"/>
                <w:kern w:val="0"/>
                <w:sz w:val="21"/>
                <w:szCs w:val="21"/>
                <w:highlight w:val="none"/>
                <w:u w:val="single"/>
                <w:lang w:val="en-US" w:eastAsia="zh-CN" w:bidi="ar-SA"/>
              </w:rPr>
            </w:pPr>
            <w:r>
              <w:rPr>
                <w:rFonts w:hint="eastAsia" w:ascii="仿宋_GB2312" w:eastAsia="仿宋_GB2312"/>
                <w:bCs/>
                <w:highlight w:val="none"/>
              </w:rPr>
              <w:t>□</w:t>
            </w:r>
            <w:r>
              <w:rPr>
                <w:rFonts w:hint="eastAsia" w:ascii="仿宋_GB2312" w:eastAsia="仿宋_GB2312"/>
                <w:bCs/>
                <w:highlight w:val="none"/>
                <w:lang w:val="en-US" w:eastAsia="zh-CN"/>
              </w:rPr>
              <w:t>1.扩产</w:t>
            </w:r>
            <w:r>
              <w:rPr>
                <w:rFonts w:hint="eastAsia" w:ascii="仿宋_GB2312" w:hAnsi="仿宋_GB2312" w:eastAsia="仿宋_GB2312" w:cs="仿宋_GB2312"/>
                <w:color w:val="0000FF"/>
                <w:kern w:val="0"/>
                <w:sz w:val="21"/>
                <w:szCs w:val="21"/>
                <w:highlight w:val="none"/>
                <w:u w:val="single"/>
                <w:lang w:val="en-US" w:eastAsia="zh-CN" w:bidi="ar-SA"/>
              </w:rPr>
              <w:t xml:space="preserve"> 示例：原有生产企业扩能改造                      </w:t>
            </w:r>
          </w:p>
          <w:p>
            <w:pPr>
              <w:rPr>
                <w:rFonts w:hint="eastAsia" w:ascii="仿宋_GB2312" w:hAnsi="仿宋_GB2312" w:eastAsia="仿宋_GB2312" w:cs="仿宋_GB2312"/>
                <w:color w:val="0000FF"/>
                <w:kern w:val="0"/>
                <w:sz w:val="21"/>
                <w:szCs w:val="21"/>
                <w:highlight w:val="none"/>
                <w:u w:val="single"/>
                <w:lang w:val="en-US" w:eastAsia="zh-CN" w:bidi="ar-SA"/>
              </w:rPr>
            </w:pPr>
            <w:r>
              <w:rPr>
                <w:rFonts w:hint="eastAsia" w:ascii="仿宋_GB2312" w:eastAsia="仿宋_GB2312"/>
                <w:bCs/>
                <w:highlight w:val="none"/>
              </w:rPr>
              <w:t>□</w:t>
            </w:r>
            <w:r>
              <w:rPr>
                <w:rFonts w:hint="eastAsia" w:ascii="仿宋_GB2312" w:eastAsia="仿宋_GB2312"/>
                <w:bCs/>
                <w:highlight w:val="none"/>
                <w:lang w:val="en-US" w:eastAsia="zh-CN"/>
              </w:rPr>
              <w:t>2.转产</w:t>
            </w:r>
            <w:r>
              <w:rPr>
                <w:rFonts w:hint="eastAsia" w:ascii="仿宋_GB2312" w:hAnsi="仿宋_GB2312" w:eastAsia="仿宋_GB2312" w:cs="仿宋_GB2312"/>
                <w:color w:val="0000FF"/>
                <w:kern w:val="0"/>
                <w:sz w:val="21"/>
                <w:szCs w:val="21"/>
                <w:highlight w:val="none"/>
                <w:u w:val="single"/>
                <w:lang w:val="en-US" w:eastAsia="zh-CN" w:bidi="ar-SA"/>
              </w:rPr>
              <w:t xml:space="preserve"> 示例：原为生产XX企业/或原为研发型企业          </w:t>
            </w:r>
          </w:p>
          <w:p>
            <w:pPr>
              <w:rPr>
                <w:rFonts w:hint="eastAsia" w:ascii="仿宋_GB2312" w:hAnsi="仿宋_GB2312" w:eastAsia="仿宋_GB2312" w:cs="仿宋_GB2312"/>
                <w:color w:val="0000FF"/>
                <w:sz w:val="18"/>
                <w:szCs w:val="18"/>
                <w:highlight w:val="none"/>
                <w:lang w:val="en-US" w:eastAsia="zh-CN"/>
              </w:rPr>
            </w:pPr>
            <w:r>
              <w:rPr>
                <w:rFonts w:hint="eastAsia" w:ascii="仿宋_GB2312" w:eastAsia="仿宋_GB2312"/>
                <w:bCs/>
                <w:highlight w:val="none"/>
              </w:rPr>
              <w:t>□</w:t>
            </w:r>
            <w:r>
              <w:rPr>
                <w:rFonts w:hint="eastAsia" w:ascii="仿宋_GB2312" w:eastAsia="仿宋_GB2312"/>
                <w:bCs/>
                <w:highlight w:val="none"/>
                <w:lang w:val="en-US" w:eastAsia="zh-CN"/>
              </w:rPr>
              <w:t>3.新建</w:t>
            </w:r>
            <w:r>
              <w:rPr>
                <w:rFonts w:hint="eastAsia" w:ascii="仿宋_GB2312" w:hAnsi="仿宋_GB2312" w:eastAsia="仿宋_GB2312" w:cs="仿宋_GB2312"/>
                <w:color w:val="0000FF"/>
                <w:kern w:val="0"/>
                <w:sz w:val="21"/>
                <w:szCs w:val="21"/>
                <w:highlight w:val="none"/>
                <w:u w:val="single"/>
                <w:lang w:val="en-US" w:eastAsia="zh-CN" w:bidi="ar-SA"/>
              </w:rPr>
              <w:t xml:space="preserve"> 示例：新建生产企业、厂房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5" w:hRule="exact"/>
          <w:jc w:val="center"/>
        </w:trPr>
        <w:tc>
          <w:tcPr>
            <w:tcW w:w="2125" w:type="dxa"/>
            <w:vAlign w:val="center"/>
          </w:tcPr>
          <w:p>
            <w:pPr>
              <w:ind w:right="-107" w:rightChars="-5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产品类型</w:t>
            </w:r>
          </w:p>
          <w:p>
            <w:pPr>
              <w:ind w:right="-107" w:rightChars="-51"/>
              <w:rPr>
                <w:rFonts w:hint="eastAsia" w:ascii="仿宋_GB2312" w:hAnsi="仿宋_GB2312" w:eastAsia="仿宋_GB2312" w:cs="仿宋_GB2312"/>
                <w:color w:val="0000FF"/>
                <w:sz w:val="18"/>
                <w:szCs w:val="18"/>
                <w:highlight w:val="none"/>
                <w:lang w:val="en-US" w:eastAsia="zh-CN"/>
              </w:rPr>
            </w:pPr>
            <w:r>
              <w:rPr>
                <w:rFonts w:hint="eastAsia" w:ascii="仿宋_GB2312" w:hAnsi="仿宋_GB2312" w:eastAsia="仿宋_GB2312" w:cs="仿宋_GB2312"/>
                <w:color w:val="0000FF"/>
                <w:sz w:val="18"/>
                <w:szCs w:val="18"/>
                <w:highlight w:val="none"/>
                <w:lang w:val="en-US" w:eastAsia="zh-CN"/>
              </w:rPr>
              <w:t>（如选2或3，需备注对应的防疫物资名称）</w:t>
            </w:r>
          </w:p>
          <w:p>
            <w:pPr>
              <w:ind w:right="-107" w:rightChars="-51"/>
              <w:jc w:val="center"/>
              <w:rPr>
                <w:rFonts w:hint="eastAsia" w:ascii="仿宋_GB2312" w:hAnsi="仿宋_GB2312" w:eastAsia="仿宋_GB2312" w:cs="仿宋_GB2312"/>
                <w:color w:val="FF0000"/>
                <w:szCs w:val="21"/>
                <w:highlight w:val="none"/>
                <w:lang w:eastAsia="zh-CN"/>
              </w:rPr>
            </w:pPr>
          </w:p>
        </w:tc>
        <w:tc>
          <w:tcPr>
            <w:tcW w:w="7059" w:type="dxa"/>
            <w:gridSpan w:val="4"/>
            <w:vAlign w:val="center"/>
          </w:tcPr>
          <w:p>
            <w:pPr>
              <w:rPr>
                <w:rFonts w:hint="eastAsia" w:ascii="仿宋_GB2312" w:hAnsi="仿宋_GB2312" w:eastAsia="仿宋_GB2312" w:cs="仿宋_GB2312"/>
                <w:color w:val="auto"/>
                <w:kern w:val="0"/>
                <w:sz w:val="21"/>
                <w:szCs w:val="21"/>
                <w:highlight w:val="none"/>
                <w:u w:val="single"/>
                <w:lang w:val="en-US" w:eastAsia="zh-CN" w:bidi="ar-SA"/>
              </w:rPr>
            </w:pPr>
            <w:r>
              <w:rPr>
                <w:rFonts w:hint="eastAsia" w:ascii="仿宋_GB2312" w:eastAsia="仿宋_GB2312"/>
                <w:bCs/>
                <w:color w:val="auto"/>
                <w:highlight w:val="none"/>
              </w:rPr>
              <w:t>□</w:t>
            </w:r>
            <w:r>
              <w:rPr>
                <w:rFonts w:hint="eastAsia" w:ascii="仿宋_GB2312" w:eastAsia="仿宋_GB2312"/>
                <w:bCs/>
                <w:color w:val="auto"/>
                <w:highlight w:val="none"/>
                <w:lang w:val="en-US" w:eastAsia="zh-CN"/>
              </w:rPr>
              <w:t>1.重点防疫物资</w:t>
            </w:r>
          </w:p>
          <w:p>
            <w:pPr>
              <w:rPr>
                <w:rFonts w:hint="eastAsia" w:ascii="仿宋_GB2312" w:hAnsi="仿宋_GB2312" w:eastAsia="仿宋_GB2312" w:cs="仿宋_GB2312"/>
                <w:color w:val="auto"/>
                <w:kern w:val="0"/>
                <w:sz w:val="21"/>
                <w:szCs w:val="21"/>
                <w:highlight w:val="none"/>
                <w:u w:val="single"/>
                <w:lang w:val="en-US" w:eastAsia="zh-CN" w:bidi="ar-SA"/>
              </w:rPr>
            </w:pPr>
            <w:r>
              <w:rPr>
                <w:rFonts w:hint="eastAsia" w:ascii="仿宋_GB2312" w:eastAsia="仿宋_GB2312"/>
                <w:bCs/>
                <w:color w:val="auto"/>
                <w:highlight w:val="none"/>
              </w:rPr>
              <w:t>□</w:t>
            </w:r>
            <w:r>
              <w:rPr>
                <w:rFonts w:hint="eastAsia" w:ascii="仿宋_GB2312" w:eastAsia="仿宋_GB2312"/>
                <w:bCs/>
                <w:color w:val="auto"/>
                <w:highlight w:val="none"/>
                <w:lang w:val="en-US" w:eastAsia="zh-CN"/>
              </w:rPr>
              <w:t>2.生产防疫物资所需要的重要原辅料或关键元器件</w:t>
            </w:r>
            <w:r>
              <w:rPr>
                <w:rFonts w:hint="eastAsia" w:ascii="仿宋_GB2312" w:hAnsi="仿宋_GB2312" w:eastAsia="仿宋_GB2312" w:cs="仿宋_GB2312"/>
                <w:color w:val="auto"/>
                <w:kern w:val="0"/>
                <w:sz w:val="21"/>
                <w:szCs w:val="21"/>
                <w:highlight w:val="none"/>
                <w:u w:val="single"/>
                <w:lang w:val="en-US" w:eastAsia="zh-CN" w:bidi="ar-SA"/>
              </w:rPr>
              <w:t xml:space="preserve"> </w:t>
            </w:r>
            <w:r>
              <w:rPr>
                <w:rFonts w:hint="eastAsia" w:ascii="仿宋_GB2312" w:hAnsi="仿宋_GB2312" w:eastAsia="仿宋_GB2312" w:cs="仿宋_GB2312"/>
                <w:color w:val="0000FF"/>
                <w:kern w:val="0"/>
                <w:sz w:val="21"/>
                <w:szCs w:val="21"/>
                <w:highlight w:val="none"/>
                <w:u w:val="single"/>
                <w:lang w:val="en-US" w:eastAsia="zh-CN" w:bidi="ar-SA"/>
              </w:rPr>
              <w:t xml:space="preserve">物资名称：        </w:t>
            </w:r>
          </w:p>
          <w:p>
            <w:pPr>
              <w:rPr>
                <w:rFonts w:hint="eastAsia" w:ascii="仿宋_GB2312" w:eastAsia="仿宋_GB2312"/>
                <w:bCs/>
                <w:color w:val="FF0000"/>
                <w:highlight w:val="none"/>
              </w:rPr>
            </w:pPr>
            <w:r>
              <w:rPr>
                <w:rFonts w:hint="eastAsia" w:ascii="仿宋_GB2312" w:eastAsia="仿宋_GB2312"/>
                <w:bCs/>
                <w:color w:val="auto"/>
                <w:highlight w:val="none"/>
              </w:rPr>
              <w:t>□</w:t>
            </w:r>
            <w:r>
              <w:rPr>
                <w:rFonts w:hint="eastAsia" w:ascii="仿宋_GB2312" w:eastAsia="仿宋_GB2312"/>
                <w:bCs/>
                <w:color w:val="auto"/>
                <w:highlight w:val="none"/>
                <w:lang w:val="en-US" w:eastAsia="zh-CN"/>
              </w:rPr>
              <w:t>3.生产防疫物资所需的重要设备</w:t>
            </w:r>
            <w:r>
              <w:rPr>
                <w:rFonts w:hint="eastAsia" w:ascii="仿宋_GB2312" w:hAnsi="仿宋_GB2312" w:eastAsia="仿宋_GB2312" w:cs="仿宋_GB2312"/>
                <w:color w:val="auto"/>
                <w:kern w:val="0"/>
                <w:sz w:val="21"/>
                <w:szCs w:val="21"/>
                <w:highlight w:val="none"/>
                <w:u w:val="single"/>
                <w:lang w:val="en-US" w:eastAsia="zh-CN" w:bidi="ar-SA"/>
              </w:rPr>
              <w:t xml:space="preserve"> </w:t>
            </w:r>
            <w:r>
              <w:rPr>
                <w:rFonts w:hint="eastAsia" w:ascii="仿宋_GB2312" w:hAnsi="仿宋_GB2312" w:eastAsia="仿宋_GB2312" w:cs="仿宋_GB2312"/>
                <w:color w:val="0000FF"/>
                <w:kern w:val="0"/>
                <w:sz w:val="21"/>
                <w:szCs w:val="21"/>
                <w:highlight w:val="none"/>
                <w:u w:val="single"/>
                <w:lang w:val="en-US" w:eastAsia="zh-CN" w:bidi="ar-SA"/>
              </w:rPr>
              <w:t xml:space="preserve">物资名称：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2125" w:type="dxa"/>
            <w:vAlign w:val="center"/>
          </w:tcPr>
          <w:p>
            <w:pPr>
              <w:ind w:right="-107" w:rightChars="-51"/>
              <w:rPr>
                <w:rFonts w:hint="eastAsia" w:ascii="仿宋_GB2312" w:hAnsi="仿宋_GB2312" w:eastAsia="仿宋_GB2312" w:cs="仿宋_GB2312"/>
                <w:szCs w:val="21"/>
                <w:highlight w:val="yellow"/>
                <w:lang w:val="en-US" w:eastAsia="zh-CN"/>
              </w:rPr>
            </w:pPr>
            <w:r>
              <w:rPr>
                <w:rFonts w:hint="eastAsia" w:ascii="仿宋_GB2312" w:hAnsi="仿宋_GB2312" w:eastAsia="仿宋_GB2312" w:cs="仿宋_GB2312"/>
                <w:szCs w:val="21"/>
                <w:highlight w:val="yellow"/>
                <w:lang w:eastAsia="zh-CN"/>
              </w:rPr>
              <w:t>产品名称</w:t>
            </w:r>
            <w:r>
              <w:rPr>
                <w:rFonts w:hint="eastAsia" w:ascii="仿宋_GB2312" w:hAnsi="仿宋_GB2312" w:eastAsia="仿宋_GB2312" w:cs="仿宋_GB2312"/>
                <w:color w:val="0000FF"/>
                <w:sz w:val="18"/>
                <w:szCs w:val="18"/>
                <w:highlight w:val="yellow"/>
                <w:lang w:val="en-US" w:eastAsia="zh-CN"/>
              </w:rPr>
              <w:t>（如有多个产品，可新增行）</w:t>
            </w:r>
          </w:p>
        </w:tc>
        <w:tc>
          <w:tcPr>
            <w:tcW w:w="2331" w:type="dxa"/>
            <w:vAlign w:val="center"/>
          </w:tcPr>
          <w:p>
            <w:pPr>
              <w:widowControl/>
              <w:jc w:val="left"/>
              <w:rPr>
                <w:rFonts w:hint="eastAsia" w:ascii="仿宋_GB2312" w:hAnsi="仿宋_GB2312" w:eastAsia="仿宋_GB2312" w:cs="仿宋_GB2312"/>
                <w:color w:val="0000FF"/>
                <w:highlight w:val="yellow"/>
                <w:lang w:eastAsia="zh-CN"/>
              </w:rPr>
            </w:pPr>
            <w:r>
              <w:rPr>
                <w:rFonts w:hint="eastAsia" w:ascii="仿宋_GB2312" w:hAnsi="仿宋_GB2312" w:eastAsia="仿宋_GB2312" w:cs="仿宋_GB2312"/>
                <w:color w:val="0000FF"/>
                <w:sz w:val="18"/>
                <w:szCs w:val="18"/>
                <w:highlight w:val="yellow"/>
              </w:rPr>
              <w:t>必填</w:t>
            </w:r>
          </w:p>
        </w:tc>
        <w:tc>
          <w:tcPr>
            <w:tcW w:w="2004" w:type="dxa"/>
            <w:vAlign w:val="center"/>
          </w:tcPr>
          <w:p>
            <w:pPr>
              <w:widowControl/>
              <w:rPr>
                <w:rFonts w:hint="eastAsia" w:ascii="仿宋_GB2312" w:hAnsi="仿宋_GB2312" w:eastAsia="仿宋_GB2312" w:cs="仿宋_GB2312"/>
                <w:color w:val="0000FF"/>
                <w:highlight w:val="yellow"/>
              </w:rPr>
            </w:pPr>
            <w:r>
              <w:rPr>
                <w:rFonts w:hint="eastAsia" w:ascii="仿宋_GB2312" w:hAnsi="仿宋_GB2312" w:eastAsia="仿宋_GB2312" w:cs="仿宋_GB2312"/>
                <w:color w:val="auto"/>
                <w:sz w:val="21"/>
                <w:szCs w:val="21"/>
                <w:highlight w:val="yellow"/>
                <w:lang w:eastAsia="zh-CN"/>
              </w:rPr>
              <w:t>产品用途</w:t>
            </w:r>
          </w:p>
        </w:tc>
        <w:tc>
          <w:tcPr>
            <w:tcW w:w="2724" w:type="dxa"/>
            <w:gridSpan w:val="2"/>
            <w:vAlign w:val="center"/>
          </w:tcPr>
          <w:p>
            <w:pPr>
              <w:widowControl/>
              <w:rPr>
                <w:rFonts w:hint="eastAsia" w:ascii="仿宋_GB2312" w:hAnsi="仿宋_GB2312" w:eastAsia="仿宋_GB2312" w:cs="仿宋_GB2312"/>
                <w:color w:val="0000FF"/>
                <w:sz w:val="18"/>
                <w:szCs w:val="18"/>
                <w:highlight w:val="yellow"/>
                <w:lang w:val="en-US" w:eastAsia="zh-CN"/>
              </w:rPr>
            </w:pPr>
            <w:r>
              <w:rPr>
                <w:rFonts w:hint="eastAsia" w:ascii="仿宋_GB2312" w:hAnsi="仿宋_GB2312" w:eastAsia="仿宋_GB2312" w:cs="仿宋_GB2312"/>
                <w:color w:val="0000FF"/>
                <w:sz w:val="18"/>
                <w:szCs w:val="18"/>
                <w:highlight w:val="yellow"/>
              </w:rPr>
              <w:t>必填</w:t>
            </w:r>
            <w:r>
              <w:rPr>
                <w:rFonts w:hint="eastAsia" w:ascii="仿宋_GB2312" w:hAnsi="仿宋_GB2312" w:eastAsia="仿宋_GB2312" w:cs="仿宋_GB2312"/>
                <w:color w:val="0000FF"/>
                <w:sz w:val="18"/>
                <w:szCs w:val="18"/>
                <w:highlight w:val="yellow"/>
                <w:lang w:eastAsia="zh-CN"/>
              </w:rPr>
              <w:t>（限</w:t>
            </w:r>
            <w:r>
              <w:rPr>
                <w:rFonts w:hint="eastAsia" w:ascii="仿宋_GB2312" w:hAnsi="仿宋_GB2312" w:eastAsia="仿宋_GB2312" w:cs="仿宋_GB2312"/>
                <w:color w:val="0000FF"/>
                <w:sz w:val="18"/>
                <w:szCs w:val="18"/>
                <w:highlight w:val="yellow"/>
                <w:lang w:val="en-US" w:eastAsia="zh-CN"/>
              </w:rPr>
              <w:t>50字以内</w:t>
            </w:r>
            <w:r>
              <w:rPr>
                <w:rFonts w:hint="eastAsia" w:ascii="仿宋_GB2312" w:hAnsi="仿宋_GB2312" w:eastAsia="仿宋_GB2312" w:cs="仿宋_GB2312"/>
                <w:color w:val="0000FF"/>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2125" w:type="dxa"/>
            <w:vAlign w:val="center"/>
          </w:tcPr>
          <w:p>
            <w:pPr>
              <w:ind w:right="-107" w:rightChars="-51"/>
              <w:rPr>
                <w:rFonts w:hint="eastAsia" w:ascii="仿宋_GB2312" w:hAnsi="仿宋_GB2312" w:eastAsia="仿宋_GB2312" w:cs="仿宋_GB2312"/>
                <w:szCs w:val="21"/>
                <w:highlight w:val="yellow"/>
                <w:lang w:val="en-US" w:eastAsia="zh-CN"/>
              </w:rPr>
            </w:pPr>
            <w:r>
              <w:rPr>
                <w:rFonts w:hint="eastAsia" w:ascii="仿宋_GB2312" w:hAnsi="仿宋_GB2312" w:eastAsia="仿宋_GB2312" w:cs="仿宋_GB2312"/>
                <w:color w:val="auto"/>
                <w:szCs w:val="21"/>
                <w:highlight w:val="yellow"/>
                <w:lang w:eastAsia="zh-CN"/>
              </w:rPr>
              <w:t>产品所执行的标准或技术要求</w:t>
            </w:r>
          </w:p>
        </w:tc>
        <w:tc>
          <w:tcPr>
            <w:tcW w:w="2331" w:type="dxa"/>
            <w:vAlign w:val="center"/>
          </w:tcPr>
          <w:p>
            <w:pPr>
              <w:widowControl/>
              <w:jc w:val="left"/>
              <w:rPr>
                <w:rFonts w:hint="eastAsia" w:ascii="仿宋_GB2312" w:hAnsi="仿宋_GB2312" w:eastAsia="仿宋_GB2312" w:cs="仿宋_GB2312"/>
                <w:color w:val="0000FF"/>
                <w:sz w:val="18"/>
                <w:szCs w:val="18"/>
                <w:highlight w:val="yellow"/>
              </w:rPr>
            </w:pPr>
            <w:r>
              <w:rPr>
                <w:rFonts w:hint="eastAsia" w:ascii="仿宋_GB2312" w:hAnsi="仿宋_GB2312" w:eastAsia="仿宋_GB2312" w:cs="仿宋_GB2312"/>
                <w:color w:val="0000FF"/>
                <w:sz w:val="18"/>
                <w:szCs w:val="18"/>
                <w:highlight w:val="yellow"/>
              </w:rPr>
              <w:t>必填</w:t>
            </w:r>
            <w:r>
              <w:rPr>
                <w:rFonts w:hint="eastAsia" w:ascii="仿宋_GB2312" w:hAnsi="仿宋_GB2312" w:eastAsia="仿宋_GB2312" w:cs="仿宋_GB2312"/>
                <w:color w:val="0000FF"/>
                <w:sz w:val="18"/>
                <w:szCs w:val="18"/>
                <w:highlight w:val="yellow"/>
                <w:lang w:eastAsia="zh-CN"/>
              </w:rPr>
              <w:t>（限</w:t>
            </w:r>
            <w:r>
              <w:rPr>
                <w:rFonts w:hint="eastAsia" w:ascii="仿宋_GB2312" w:hAnsi="仿宋_GB2312" w:eastAsia="仿宋_GB2312" w:cs="仿宋_GB2312"/>
                <w:color w:val="0000FF"/>
                <w:sz w:val="18"/>
                <w:szCs w:val="18"/>
                <w:highlight w:val="yellow"/>
                <w:lang w:val="en-US" w:eastAsia="zh-CN"/>
              </w:rPr>
              <w:t>100字以内</w:t>
            </w:r>
            <w:r>
              <w:rPr>
                <w:rFonts w:hint="eastAsia" w:ascii="仿宋_GB2312" w:hAnsi="仿宋_GB2312" w:eastAsia="仿宋_GB2312" w:cs="仿宋_GB2312"/>
                <w:color w:val="0000FF"/>
                <w:sz w:val="18"/>
                <w:szCs w:val="18"/>
                <w:highlight w:val="yellow"/>
                <w:lang w:eastAsia="zh-CN"/>
              </w:rPr>
              <w:t>）</w:t>
            </w:r>
          </w:p>
        </w:tc>
        <w:tc>
          <w:tcPr>
            <w:tcW w:w="2004" w:type="dxa"/>
            <w:vAlign w:val="center"/>
          </w:tcPr>
          <w:p>
            <w:pPr>
              <w:widowControl/>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yellow"/>
                <w:lang w:eastAsia="zh-CN"/>
              </w:rPr>
              <w:t>技改完成后满产日产量</w:t>
            </w:r>
          </w:p>
        </w:tc>
        <w:tc>
          <w:tcPr>
            <w:tcW w:w="2724" w:type="dxa"/>
            <w:gridSpan w:val="2"/>
            <w:vAlign w:val="center"/>
          </w:tcPr>
          <w:p>
            <w:pPr>
              <w:widowControl/>
              <w:rPr>
                <w:rFonts w:hint="eastAsia" w:ascii="仿宋_GB2312" w:hAnsi="仿宋_GB2312" w:eastAsia="仿宋_GB2312" w:cs="仿宋_GB2312"/>
                <w:color w:val="0000FF"/>
                <w:sz w:val="18"/>
                <w:szCs w:val="18"/>
                <w:highlight w:val="yellow"/>
                <w:lang w:val="en-US" w:eastAsia="zh-CN"/>
              </w:rPr>
            </w:pPr>
            <w:r>
              <w:rPr>
                <w:rFonts w:hint="eastAsia" w:ascii="仿宋_GB2312" w:hAnsi="仿宋_GB2312" w:eastAsia="仿宋_GB2312" w:cs="仿宋_GB2312"/>
                <w:color w:val="0000FF"/>
                <w:sz w:val="18"/>
                <w:szCs w:val="18"/>
                <w:highlight w:val="yellow"/>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2125" w:type="dxa"/>
            <w:vAlign w:val="center"/>
          </w:tcPr>
          <w:p>
            <w:pPr>
              <w:widowControl/>
              <w:jc w:val="center"/>
              <w:rPr>
                <w:rFonts w:hint="eastAsia" w:ascii="仿宋_GB2312" w:hAnsi="仿宋_GB2312" w:eastAsia="仿宋_GB2312" w:cs="仿宋_GB2312"/>
                <w:color w:val="0000FF"/>
                <w:sz w:val="18"/>
                <w:szCs w:val="18"/>
                <w:highlight w:val="yellow"/>
              </w:rPr>
            </w:pPr>
            <w:r>
              <w:rPr>
                <w:rFonts w:hint="eastAsia" w:ascii="仿宋_GB2312" w:hAnsi="仿宋_GB2312" w:eastAsia="仿宋_GB2312" w:cs="仿宋_GB2312"/>
                <w:color w:val="auto"/>
                <w:sz w:val="21"/>
                <w:szCs w:val="21"/>
                <w:highlight w:val="yellow"/>
                <w:lang w:eastAsia="zh-CN"/>
              </w:rPr>
              <w:t>技改完成后已实现日产量</w:t>
            </w:r>
          </w:p>
        </w:tc>
        <w:tc>
          <w:tcPr>
            <w:tcW w:w="2331" w:type="dxa"/>
            <w:vAlign w:val="center"/>
          </w:tcPr>
          <w:p>
            <w:pPr>
              <w:widowControl/>
              <w:jc w:val="left"/>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0000FF"/>
                <w:sz w:val="18"/>
                <w:szCs w:val="18"/>
                <w:highlight w:val="yellow"/>
              </w:rPr>
              <w:t>必填</w:t>
            </w:r>
          </w:p>
        </w:tc>
        <w:tc>
          <w:tcPr>
            <w:tcW w:w="2004" w:type="dxa"/>
            <w:vAlign w:val="center"/>
          </w:tcPr>
          <w:p>
            <w:pPr>
              <w:widowControl/>
              <w:rPr>
                <w:rFonts w:hint="eastAsia" w:ascii="仿宋_GB2312" w:hAnsi="仿宋_GB2312" w:eastAsia="仿宋_GB2312" w:cs="仿宋_GB2312"/>
                <w:color w:val="0000FF"/>
                <w:sz w:val="18"/>
                <w:szCs w:val="18"/>
                <w:highlight w:val="yellow"/>
                <w:lang w:eastAsia="zh-CN"/>
              </w:rPr>
            </w:pPr>
            <w:r>
              <w:rPr>
                <w:rFonts w:hint="eastAsia" w:ascii="仿宋_GB2312" w:hAnsi="仿宋_GB2312" w:eastAsia="仿宋_GB2312" w:cs="仿宋_GB2312"/>
                <w:color w:val="auto"/>
                <w:sz w:val="21"/>
                <w:szCs w:val="21"/>
                <w:highlight w:val="yellow"/>
                <w:lang w:eastAsia="zh-CN"/>
              </w:rPr>
              <w:t>新增日产量</w:t>
            </w:r>
          </w:p>
        </w:tc>
        <w:tc>
          <w:tcPr>
            <w:tcW w:w="2724" w:type="dxa"/>
            <w:gridSpan w:val="2"/>
            <w:vAlign w:val="center"/>
          </w:tcPr>
          <w:p>
            <w:pPr>
              <w:widowControl/>
              <w:rPr>
                <w:rFonts w:hint="eastAsia" w:ascii="仿宋_GB2312" w:hAnsi="仿宋_GB2312" w:eastAsia="仿宋_GB2312" w:cs="仿宋_GB2312"/>
                <w:color w:val="0000FF"/>
                <w:sz w:val="18"/>
                <w:szCs w:val="18"/>
                <w:highlight w:val="yellow"/>
                <w:lang w:eastAsia="zh-CN"/>
              </w:rPr>
            </w:pPr>
            <w:r>
              <w:rPr>
                <w:rFonts w:hint="eastAsia" w:ascii="仿宋_GB2312" w:hAnsi="仿宋_GB2312" w:eastAsia="仿宋_GB2312" w:cs="仿宋_GB2312"/>
                <w:color w:val="0000FF"/>
                <w:sz w:val="18"/>
                <w:szCs w:val="18"/>
                <w:highlight w:val="yellow"/>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2125" w:type="dxa"/>
            <w:vAlign w:val="center"/>
          </w:tcPr>
          <w:p>
            <w:pPr>
              <w:widowControl/>
              <w:jc w:val="center"/>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yellow"/>
                <w:lang w:eastAsia="zh-CN"/>
              </w:rPr>
              <w:t>疫情期间总产量</w:t>
            </w:r>
          </w:p>
        </w:tc>
        <w:tc>
          <w:tcPr>
            <w:tcW w:w="2331" w:type="dxa"/>
            <w:vAlign w:val="center"/>
          </w:tcPr>
          <w:p>
            <w:pPr>
              <w:widowControl/>
              <w:jc w:val="left"/>
              <w:rPr>
                <w:rFonts w:hint="eastAsia" w:ascii="仿宋_GB2312" w:hAnsi="仿宋_GB2312" w:eastAsia="仿宋_GB2312" w:cs="仿宋_GB2312"/>
                <w:color w:val="0000FF"/>
                <w:sz w:val="18"/>
                <w:szCs w:val="18"/>
                <w:highlight w:val="yellow"/>
                <w:lang w:val="en-US" w:eastAsia="zh-CN"/>
              </w:rPr>
            </w:pPr>
            <w:r>
              <w:rPr>
                <w:rFonts w:hint="eastAsia" w:ascii="仿宋_GB2312" w:hAnsi="仿宋_GB2312" w:eastAsia="仿宋_GB2312" w:cs="仿宋_GB2312"/>
                <w:color w:val="0000FF"/>
                <w:sz w:val="18"/>
                <w:szCs w:val="18"/>
                <w:highlight w:val="yellow"/>
              </w:rPr>
              <w:t>必填</w:t>
            </w:r>
            <w:r>
              <w:rPr>
                <w:rFonts w:hint="eastAsia" w:ascii="仿宋_GB2312" w:hAnsi="仿宋_GB2312" w:eastAsia="仿宋_GB2312" w:cs="仿宋_GB2312"/>
                <w:color w:val="0000FF"/>
                <w:sz w:val="18"/>
                <w:szCs w:val="18"/>
                <w:highlight w:val="yellow"/>
                <w:lang w:eastAsia="zh-CN"/>
              </w:rPr>
              <w:t>（注明具体时间段）示例：</w:t>
            </w:r>
            <w:r>
              <w:rPr>
                <w:rFonts w:hint="eastAsia" w:ascii="仿宋_GB2312" w:hAnsi="仿宋_GB2312" w:eastAsia="仿宋_GB2312" w:cs="仿宋_GB2312"/>
                <w:color w:val="0000FF"/>
                <w:sz w:val="15"/>
                <w:szCs w:val="15"/>
                <w:highlight w:val="yellow"/>
                <w:lang w:val="en-US" w:eastAsia="zh-CN"/>
              </w:rPr>
              <w:t>200万只（2020.1.25-2.10）</w:t>
            </w:r>
          </w:p>
        </w:tc>
        <w:tc>
          <w:tcPr>
            <w:tcW w:w="2004" w:type="dxa"/>
            <w:vAlign w:val="center"/>
          </w:tcPr>
          <w:p>
            <w:pPr>
              <w:widowControl/>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yellow"/>
                <w:lang w:eastAsia="zh-CN"/>
              </w:rPr>
              <w:t>参与国家省市区政府物资调拨</w:t>
            </w:r>
          </w:p>
        </w:tc>
        <w:tc>
          <w:tcPr>
            <w:tcW w:w="2724" w:type="dxa"/>
            <w:gridSpan w:val="2"/>
            <w:vAlign w:val="center"/>
          </w:tcPr>
          <w:p>
            <w:pPr>
              <w:widowControl/>
              <w:rPr>
                <w:rFonts w:hint="eastAsia" w:ascii="仿宋_GB2312" w:hAnsi="仿宋_GB2312" w:eastAsia="仿宋_GB2312" w:cs="仿宋_GB2312"/>
                <w:color w:val="0000FF"/>
                <w:sz w:val="18"/>
                <w:szCs w:val="18"/>
                <w:highlight w:val="yellow"/>
                <w:u w:val="single"/>
                <w:lang w:val="en-US"/>
              </w:rPr>
            </w:pPr>
            <w:r>
              <w:rPr>
                <w:rFonts w:hint="eastAsia" w:ascii="仿宋_GB2312" w:hAnsi="仿宋_GB2312" w:eastAsia="仿宋_GB2312" w:cs="仿宋_GB2312"/>
                <w:color w:val="0000FF"/>
                <w:sz w:val="18"/>
                <w:szCs w:val="18"/>
                <w:highlight w:val="yellow"/>
                <w:lang w:eastAsia="zh-CN"/>
              </w:rPr>
              <w:t>是</w:t>
            </w:r>
            <w:r>
              <w:rPr>
                <w:rFonts w:hint="eastAsia" w:ascii="仿宋_GB2312" w:hAnsi="仿宋_GB2312" w:eastAsia="仿宋_GB2312" w:cs="仿宋_GB2312"/>
                <w:color w:val="0000FF"/>
                <w:sz w:val="18"/>
                <w:szCs w:val="18"/>
                <w:highlight w:val="yellow"/>
                <w:lang w:val="en-US" w:eastAsia="zh-CN"/>
              </w:rPr>
              <w:t>/否</w:t>
            </w:r>
            <w:r>
              <w:rPr>
                <w:rFonts w:hint="eastAsia" w:ascii="仿宋_GB2312" w:hAnsi="仿宋_GB2312" w:eastAsia="仿宋_GB2312" w:cs="仿宋_GB2312"/>
                <w:color w:val="0000FF"/>
                <w:sz w:val="18"/>
                <w:szCs w:val="18"/>
                <w:highlight w:val="yellow"/>
                <w:u w:val="single"/>
                <w:lang w:val="en-US" w:eastAsia="zh-CN"/>
              </w:rPr>
              <w:t xml:space="preserve">           (选是的填写调拨总数量，必填)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exact"/>
          <w:jc w:val="center"/>
        </w:trPr>
        <w:tc>
          <w:tcPr>
            <w:tcW w:w="9184" w:type="dxa"/>
            <w:gridSpan w:val="5"/>
            <w:vAlign w:val="center"/>
          </w:tcPr>
          <w:p>
            <w:pPr>
              <w:spacing w:line="360" w:lineRule="auto"/>
              <w:jc w:val="center"/>
              <w:rPr>
                <w:rFonts w:cs="宋体"/>
                <w:b/>
                <w:highlight w:val="none"/>
              </w:rPr>
            </w:pPr>
            <w:r>
              <w:rPr>
                <w:rFonts w:hint="eastAsia" w:ascii="黑体" w:hAnsi="黑体" w:eastAsia="黑体"/>
                <w:sz w:val="24"/>
              </w:rPr>
              <w:t>项目建设主要内容</w:t>
            </w:r>
            <w:r>
              <w:rPr>
                <w:rFonts w:hint="eastAsia" w:ascii="黑体" w:hAnsi="黑体" w:eastAsia="黑体"/>
                <w:sz w:val="24"/>
                <w:lang w:eastAsia="zh-CN"/>
              </w:rPr>
              <w:t>简介</w:t>
            </w:r>
            <w:r>
              <w:rPr>
                <w:rFonts w:hint="eastAsia" w:ascii="仿宋_GB2312" w:eastAsia="仿宋_GB2312"/>
                <w:color w:val="0000FF"/>
                <w:sz w:val="18"/>
                <w:szCs w:val="18"/>
              </w:rPr>
              <w:t>（必填）</w:t>
            </w:r>
            <w:r>
              <w:rPr>
                <w:rFonts w:hint="eastAsia" w:ascii="仿宋_GB2312" w:hAnsi="仿宋_GB2312" w:eastAsia="仿宋_GB2312" w:cs="仿宋_GB2312"/>
                <w:color w:val="0000FF"/>
                <w:highlight w:val="none"/>
              </w:rPr>
              <w:t>（</w:t>
            </w:r>
            <w:r>
              <w:rPr>
                <w:rFonts w:hint="eastAsia" w:ascii="仿宋_GB2312" w:hAnsi="仿宋_GB2312" w:eastAsia="仿宋_GB2312" w:cs="仿宋_GB2312"/>
                <w:color w:val="0000FF"/>
                <w:highlight w:val="none"/>
                <w:lang w:val="en-US" w:eastAsia="zh-CN"/>
              </w:rPr>
              <w:t>5</w:t>
            </w:r>
            <w:r>
              <w:rPr>
                <w:rFonts w:hint="eastAsia" w:ascii="仿宋_GB2312" w:hAnsi="仿宋_GB2312" w:eastAsia="仿宋_GB2312" w:cs="仿宋_GB2312"/>
                <w:color w:val="0000FF"/>
                <w:highlight w:val="none"/>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46" w:hRule="exact"/>
          <w:jc w:val="center"/>
        </w:trPr>
        <w:tc>
          <w:tcPr>
            <w:tcW w:w="9184" w:type="dxa"/>
            <w:gridSpan w:val="5"/>
            <w:vAlign w:val="top"/>
          </w:tcPr>
          <w:p>
            <w:pPr>
              <w:widowControl/>
              <w:tabs>
                <w:tab w:val="left" w:pos="720"/>
              </w:tabs>
              <w:snapToGrid w:val="0"/>
              <w:spacing w:afterLines="25"/>
              <w:jc w:val="left"/>
              <w:outlineLvl w:val="0"/>
            </w:pPr>
          </w:p>
          <w:p>
            <w:pPr>
              <w:rPr>
                <w:rFonts w:ascii="仿宋_GB2312" w:eastAsia="仿宋_GB2312"/>
                <w:color w:val="0000FF"/>
              </w:rPr>
            </w:pPr>
            <w:r>
              <w:rPr>
                <w:rFonts w:hint="eastAsia" w:ascii="仿宋_GB2312" w:eastAsia="仿宋_GB2312"/>
                <w:color w:val="0000FF"/>
              </w:rPr>
              <w:t>示例：</w:t>
            </w:r>
          </w:p>
          <w:p>
            <w:pPr>
              <w:rPr>
                <w:rFonts w:hint="eastAsia" w:ascii="仿宋_GB2312" w:hAnsi="仿宋_GB2312" w:eastAsia="仿宋_GB2312" w:cs="仿宋_GB2312"/>
                <w:color w:val="0000FF"/>
                <w:kern w:val="0"/>
                <w:sz w:val="18"/>
                <w:szCs w:val="20"/>
                <w:highlight w:val="none"/>
                <w:lang w:eastAsia="zh-CN"/>
              </w:rPr>
            </w:pPr>
            <w:r>
              <w:rPr>
                <w:rFonts w:hint="eastAsia" w:ascii="仿宋_GB2312" w:hAnsi="仿宋_GB2312" w:eastAsia="仿宋_GB2312" w:cs="仿宋_GB2312"/>
                <w:color w:val="0000FF"/>
                <w:kern w:val="0"/>
                <w:sz w:val="18"/>
                <w:szCs w:val="20"/>
                <w:highlight w:val="none"/>
                <w:lang w:eastAsia="zh-CN"/>
              </w:rPr>
              <w:t>项目投资</w:t>
            </w:r>
            <w:r>
              <w:rPr>
                <w:rFonts w:hint="eastAsia" w:ascii="仿宋_GB2312" w:hAnsi="仿宋_GB2312" w:eastAsia="仿宋_GB2312" w:cs="仿宋_GB2312"/>
                <w:color w:val="0000FF"/>
                <w:kern w:val="0"/>
                <w:sz w:val="18"/>
                <w:szCs w:val="20"/>
                <w:highlight w:val="none"/>
                <w:lang w:val="en-US" w:eastAsia="zh-CN"/>
              </w:rPr>
              <w:t>XX万元，</w:t>
            </w:r>
            <w:r>
              <w:rPr>
                <w:rFonts w:hint="eastAsia" w:ascii="仿宋_GB2312" w:hAnsi="仿宋_GB2312" w:eastAsia="仿宋_GB2312" w:cs="仿宋_GB2312"/>
                <w:color w:val="0000FF"/>
                <w:kern w:val="0"/>
                <w:sz w:val="18"/>
                <w:szCs w:val="20"/>
                <w:highlight w:val="none"/>
                <w:lang w:eastAsia="zh-CN"/>
              </w:rPr>
              <w:t>改建/利用原有/新建场地（或洁净车间）XX平方米；购置XXXX、XXXX等设备XX台（套），建成XXX（物资产品名称）产线XX条，实现</w:t>
            </w:r>
            <w:r>
              <w:rPr>
                <w:rFonts w:hint="eastAsia" w:ascii="仿宋_GB2312" w:hAnsi="仿宋_GB2312" w:eastAsia="仿宋_GB2312" w:cs="仿宋_GB2312"/>
                <w:color w:val="0000FF"/>
                <w:kern w:val="0"/>
                <w:sz w:val="18"/>
                <w:szCs w:val="20"/>
                <w:highlight w:val="none"/>
                <w:lang w:val="en-US" w:eastAsia="zh-CN"/>
              </w:rPr>
              <w:t>XX</w:t>
            </w:r>
            <w:r>
              <w:rPr>
                <w:rFonts w:hint="eastAsia" w:ascii="仿宋_GB2312" w:hAnsi="仿宋_GB2312" w:eastAsia="仿宋_GB2312" w:cs="仿宋_GB2312"/>
                <w:color w:val="0000FF"/>
                <w:kern w:val="0"/>
                <w:sz w:val="18"/>
                <w:szCs w:val="20"/>
                <w:highlight w:val="none"/>
                <w:lang w:eastAsia="zh-CN"/>
              </w:rPr>
              <w:t>（物资产品名称）</w:t>
            </w:r>
            <w:r>
              <w:rPr>
                <w:rFonts w:hint="eastAsia" w:ascii="仿宋_GB2312" w:hAnsi="仿宋_GB2312" w:eastAsia="仿宋_GB2312" w:cs="仿宋_GB2312"/>
                <w:color w:val="0000FF"/>
                <w:kern w:val="0"/>
                <w:sz w:val="18"/>
                <w:szCs w:val="20"/>
                <w:highlight w:val="none"/>
                <w:lang w:val="en-US" w:eastAsia="zh-CN"/>
              </w:rPr>
              <w:t>日产量</w:t>
            </w:r>
            <w:r>
              <w:rPr>
                <w:rFonts w:hint="eastAsia" w:ascii="仿宋_GB2312" w:hAnsi="仿宋_GB2312" w:eastAsia="仿宋_GB2312" w:cs="仿宋_GB2312"/>
                <w:color w:val="0000FF"/>
                <w:kern w:val="0"/>
                <w:sz w:val="18"/>
                <w:szCs w:val="20"/>
                <w:highlight w:val="none"/>
                <w:lang w:eastAsia="zh-CN"/>
              </w:rPr>
              <w:t>XXX。项目位于深圳市XXX区XX街道XX路XX。</w:t>
            </w:r>
          </w:p>
          <w:p>
            <w:pPr>
              <w:pStyle w:val="2"/>
              <w:rPr>
                <w:rFonts w:hint="eastAsia" w:eastAsia="仿宋_GB2312"/>
                <w:highlight w:val="none"/>
                <w:lang w:val="en-US" w:eastAsia="zh-CN"/>
              </w:rPr>
            </w:pPr>
          </w:p>
        </w:tc>
      </w:tr>
    </w:tbl>
    <w:p>
      <w:pPr>
        <w:spacing w:line="360" w:lineRule="auto"/>
        <w:jc w:val="left"/>
        <w:rPr>
          <w:rFonts w:hint="eastAsia" w:ascii="黑体" w:hAnsi="黑体" w:eastAsia="黑体"/>
          <w:sz w:val="24"/>
          <w:highlight w:val="none"/>
        </w:rPr>
      </w:pPr>
      <w:r>
        <w:rPr>
          <w:rFonts w:hint="eastAsia" w:ascii="黑体" w:hAnsi="黑体" w:eastAsia="黑体"/>
          <w:sz w:val="24"/>
          <w:highlight w:val="none"/>
        </w:rPr>
        <w:br w:type="page"/>
      </w:r>
      <w:r>
        <w:rPr>
          <w:rFonts w:hint="eastAsia" w:ascii="黑体" w:hAnsi="黑体" w:eastAsia="黑体"/>
          <w:sz w:val="24"/>
          <w:highlight w:val="none"/>
          <w:lang w:eastAsia="zh-CN"/>
        </w:rPr>
        <w:t>三</w:t>
      </w:r>
      <w:r>
        <w:rPr>
          <w:rFonts w:hint="eastAsia" w:ascii="黑体" w:hAnsi="黑体" w:eastAsia="黑体"/>
          <w:sz w:val="24"/>
          <w:highlight w:val="none"/>
        </w:rPr>
        <w:t>、</w:t>
      </w:r>
      <w:r>
        <w:rPr>
          <w:rFonts w:hint="eastAsia" w:ascii="黑体" w:hAnsi="黑体" w:eastAsia="黑体"/>
          <w:sz w:val="24"/>
          <w:highlight w:val="none"/>
          <w:lang w:eastAsia="zh-CN"/>
        </w:rPr>
        <w:t>产品供销情况</w:t>
      </w:r>
      <w:r>
        <w:rPr>
          <w:rFonts w:hint="eastAsia" w:ascii="仿宋_GB2312" w:eastAsia="仿宋_GB2312"/>
          <w:color w:val="0000FF"/>
          <w:highlight w:val="none"/>
        </w:rPr>
        <w:t>（必填）</w:t>
      </w:r>
      <w:r>
        <w:rPr>
          <w:rFonts w:hint="eastAsia" w:ascii="仿宋_GB2312" w:hAnsi="仿宋_GB2312" w:eastAsia="仿宋_GB2312" w:cs="仿宋_GB2312"/>
          <w:color w:val="0000FF"/>
          <w:highlight w:val="none"/>
        </w:rPr>
        <w:t>（</w:t>
      </w:r>
      <w:r>
        <w:rPr>
          <w:rFonts w:hint="eastAsia" w:ascii="仿宋_GB2312" w:hAnsi="仿宋_GB2312" w:eastAsia="仿宋_GB2312" w:cs="仿宋_GB2312"/>
          <w:color w:val="0000FF"/>
          <w:highlight w:val="none"/>
          <w:lang w:val="en-US" w:eastAsia="zh-CN"/>
        </w:rPr>
        <w:t>2</w:t>
      </w:r>
      <w:r>
        <w:rPr>
          <w:rFonts w:hint="eastAsia" w:ascii="仿宋_GB2312" w:hAnsi="仿宋_GB2312" w:eastAsia="仿宋_GB2312" w:cs="仿宋_GB2312"/>
          <w:color w:val="0000FF"/>
          <w:highlight w:val="none"/>
        </w:rPr>
        <w:t>000字）</w:t>
      </w:r>
    </w:p>
    <w:tbl>
      <w:tblPr>
        <w:tblStyle w:val="10"/>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20" w:hRule="exact"/>
          <w:jc w:val="center"/>
        </w:trPr>
        <w:tc>
          <w:tcPr>
            <w:tcW w:w="9184" w:type="dxa"/>
          </w:tcPr>
          <w:p>
            <w:pPr>
              <w:rPr>
                <w:rFonts w:hint="eastAsia" w:ascii="仿宋_GB2312" w:eastAsia="仿宋_GB2312"/>
                <w:color w:val="0000FF"/>
                <w:highlight w:val="none"/>
                <w:lang w:eastAsia="zh-CN"/>
              </w:rPr>
            </w:pPr>
            <w:r>
              <w:rPr>
                <w:rFonts w:hint="eastAsia" w:ascii="仿宋_GB2312" w:hAnsi="仿宋_GB2312" w:eastAsia="仿宋_GB2312" w:cs="仿宋_GB2312"/>
                <w:color w:val="0000FF"/>
                <w:kern w:val="0"/>
                <w:sz w:val="18"/>
                <w:szCs w:val="20"/>
                <w:highlight w:val="none"/>
                <w:lang w:eastAsia="zh-CN"/>
              </w:rPr>
              <w:t>参与政府调拨、供社会采购或满足本集团人员使用情况的说明，具体产品出货、销售、调拨明细建议同时列表（模板可参考附表</w:t>
            </w:r>
            <w:r>
              <w:rPr>
                <w:rFonts w:hint="eastAsia" w:ascii="仿宋_GB2312" w:hAnsi="仿宋_GB2312" w:eastAsia="仿宋_GB2312" w:cs="仿宋_GB2312"/>
                <w:color w:val="0000FF"/>
                <w:kern w:val="0"/>
                <w:sz w:val="18"/>
                <w:szCs w:val="20"/>
                <w:highlight w:val="none"/>
                <w:lang w:val="en-US" w:eastAsia="zh-CN"/>
              </w:rPr>
              <w:t>3</w:t>
            </w:r>
            <w:r>
              <w:rPr>
                <w:rFonts w:hint="eastAsia" w:ascii="仿宋_GB2312" w:hAnsi="仿宋_GB2312" w:eastAsia="仿宋_GB2312" w:cs="仿宋_GB2312"/>
                <w:color w:val="0000FF"/>
                <w:kern w:val="0"/>
                <w:sz w:val="18"/>
                <w:szCs w:val="20"/>
                <w:highlight w:val="none"/>
                <w:lang w:eastAsia="zh-CN"/>
              </w:rPr>
              <w:t>，应包含产品名称、产品数量、分配对象等）说明并上传附件。</w:t>
            </w:r>
          </w:p>
        </w:tc>
      </w:tr>
    </w:tbl>
    <w:p>
      <w:pPr>
        <w:pStyle w:val="2"/>
      </w:pPr>
    </w:p>
    <w:p>
      <w:pPr>
        <w:spacing w:afterLines="25"/>
        <w:jc w:val="left"/>
        <w:outlineLvl w:val="0"/>
        <w:rPr>
          <w:rFonts w:hint="eastAsia" w:ascii="黑体" w:hAnsi="黑体" w:eastAsia="黑体"/>
          <w:sz w:val="24"/>
          <w:highlight w:val="none"/>
          <w:lang w:eastAsia="zh-CN"/>
        </w:rPr>
      </w:pPr>
      <w:r>
        <w:rPr>
          <w:rFonts w:hint="eastAsia" w:ascii="黑体" w:hAnsi="黑体" w:eastAsia="黑体"/>
          <w:sz w:val="24"/>
          <w:highlight w:val="none"/>
          <w:lang w:eastAsia="zh-CN"/>
        </w:rPr>
        <w:br w:type="page"/>
      </w:r>
    </w:p>
    <w:p>
      <w:pPr>
        <w:spacing w:afterLines="25"/>
        <w:jc w:val="left"/>
        <w:outlineLvl w:val="0"/>
        <w:rPr>
          <w:rFonts w:ascii="宋体"/>
          <w:b/>
          <w:sz w:val="24"/>
          <w:szCs w:val="24"/>
          <w:highlight w:val="none"/>
        </w:rPr>
      </w:pPr>
      <w:r>
        <w:rPr>
          <w:rFonts w:hint="eastAsia" w:ascii="黑体" w:hAnsi="黑体" w:eastAsia="黑体"/>
          <w:sz w:val="24"/>
          <w:highlight w:val="none"/>
          <w:lang w:eastAsia="zh-CN"/>
        </w:rPr>
        <w:t>四、</w:t>
      </w:r>
      <w:r>
        <w:rPr>
          <w:rFonts w:hint="eastAsia" w:ascii="黑体" w:hAnsi="黑体" w:eastAsia="黑体"/>
          <w:sz w:val="24"/>
          <w:highlight w:val="none"/>
        </w:rPr>
        <w:t>本申请所附材料清单</w:t>
      </w:r>
    </w:p>
    <w:tbl>
      <w:tblPr>
        <w:tblStyle w:val="10"/>
        <w:tblW w:w="90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1" w:hRule="exact"/>
          <w:jc w:val="center"/>
        </w:trPr>
        <w:tc>
          <w:tcPr>
            <w:tcW w:w="855" w:type="dxa"/>
            <w:vAlign w:val="center"/>
          </w:tcPr>
          <w:p>
            <w:pPr>
              <w:jc w:val="center"/>
              <w:rPr>
                <w:rFonts w:ascii="黑体" w:hAnsi="黑体" w:eastAsia="黑体"/>
                <w:szCs w:val="21"/>
                <w:highlight w:val="none"/>
              </w:rPr>
            </w:pPr>
            <w:r>
              <w:rPr>
                <w:rFonts w:hint="eastAsia" w:ascii="黑体" w:hAnsi="黑体" w:eastAsia="黑体"/>
                <w:szCs w:val="21"/>
                <w:highlight w:val="none"/>
              </w:rPr>
              <w:t>序号</w:t>
            </w:r>
          </w:p>
        </w:tc>
        <w:tc>
          <w:tcPr>
            <w:tcW w:w="8222" w:type="dxa"/>
            <w:vAlign w:val="center"/>
          </w:tcPr>
          <w:p>
            <w:pPr>
              <w:jc w:val="center"/>
              <w:rPr>
                <w:rFonts w:ascii="黑体" w:hAnsi="黑体" w:eastAsia="黑体"/>
                <w:szCs w:val="21"/>
                <w:highlight w:val="none"/>
              </w:rPr>
            </w:pPr>
            <w:r>
              <w:rPr>
                <w:rFonts w:hint="eastAsia" w:ascii="黑体" w:hAnsi="黑体" w:eastAsia="黑体"/>
                <w:szCs w:val="21"/>
                <w:highlight w:val="none"/>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9" w:hRule="exact"/>
          <w:jc w:val="center"/>
        </w:trPr>
        <w:tc>
          <w:tcPr>
            <w:tcW w:w="855"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8222" w:type="dxa"/>
            <w:vAlign w:val="center"/>
          </w:tcPr>
          <w:p>
            <w:pPr>
              <w:rPr>
                <w:rFonts w:ascii="宋体"/>
                <w:szCs w:val="21"/>
                <w:highlight w:val="none"/>
              </w:rPr>
            </w:pPr>
            <w:r>
              <w:rPr>
                <w:rFonts w:hint="eastAsia" w:ascii="仿宋_GB2312" w:hAnsi="仿宋_GB2312" w:eastAsia="仿宋_GB2312" w:cs="仿宋_GB2312"/>
                <w:szCs w:val="21"/>
                <w:highlight w:val="none"/>
              </w:rPr>
              <w:t>营业执照</w:t>
            </w:r>
            <w:r>
              <w:rPr>
                <w:rFonts w:hint="eastAsia" w:ascii="仿宋_GB2312" w:hAnsi="仿宋_GB2312" w:eastAsia="仿宋_GB2312" w:cs="仿宋_GB2312"/>
                <w:szCs w:val="21"/>
                <w:highlight w:val="none"/>
                <w:lang w:eastAsia="zh-CN"/>
              </w:rPr>
              <w:t>副本</w:t>
            </w:r>
            <w:r>
              <w:rPr>
                <w:rFonts w:hint="eastAsia" w:ascii="宋体" w:hAnsi="宋体"/>
                <w:b/>
                <w:bCs/>
                <w:sz w:val="18"/>
                <w:szCs w:val="18"/>
                <w:highlight w:val="none"/>
              </w:rPr>
              <w:t>（复印件，加盖申请单位公章；三证合一新版本）</w:t>
            </w:r>
            <w:r>
              <w:rPr>
                <w:rFonts w:hint="eastAsia" w:ascii="仿宋_GB2312" w:eastAsia="仿宋_GB2312"/>
                <w:color w:val="0000FF"/>
                <w:sz w:val="18"/>
                <w:szCs w:val="18"/>
                <w:highlight w:val="none"/>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8" w:hRule="exact"/>
          <w:jc w:val="center"/>
        </w:trPr>
        <w:tc>
          <w:tcPr>
            <w:tcW w:w="855"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8222" w:type="dxa"/>
            <w:vAlign w:val="center"/>
          </w:tcPr>
          <w:p>
            <w:pPr>
              <w:rPr>
                <w:rFonts w:ascii="宋体"/>
                <w:szCs w:val="21"/>
                <w:highlight w:val="none"/>
              </w:rPr>
            </w:pPr>
            <w:r>
              <w:rPr>
                <w:rFonts w:hint="eastAsia" w:ascii="仿宋_GB2312" w:hAnsi="仿宋_GB2312" w:eastAsia="仿宋_GB2312" w:cs="仿宋_GB2312"/>
                <w:szCs w:val="21"/>
                <w:highlight w:val="none"/>
              </w:rPr>
              <w:t>项目投入明细表</w:t>
            </w:r>
            <w:r>
              <w:rPr>
                <w:rFonts w:hint="eastAsia" w:ascii="宋体" w:hAnsi="宋体"/>
                <w:b/>
                <w:bCs/>
                <w:sz w:val="18"/>
                <w:szCs w:val="18"/>
                <w:highlight w:val="none"/>
              </w:rPr>
              <w:t>（</w:t>
            </w:r>
            <w:r>
              <w:rPr>
                <w:rFonts w:hint="eastAsia" w:ascii="宋体" w:hAnsi="宋体"/>
                <w:b/>
                <w:bCs/>
                <w:sz w:val="18"/>
                <w:szCs w:val="18"/>
                <w:highlight w:val="none"/>
                <w:lang w:eastAsia="zh-CN"/>
              </w:rPr>
              <w:t>按模板要求填写，</w:t>
            </w:r>
            <w:r>
              <w:rPr>
                <w:rFonts w:hint="eastAsia" w:ascii="宋体" w:hAnsi="宋体"/>
                <w:b/>
                <w:bCs/>
                <w:sz w:val="18"/>
                <w:szCs w:val="18"/>
                <w:highlight w:val="none"/>
              </w:rPr>
              <w:t>加盖申请单位公章）</w:t>
            </w:r>
            <w:r>
              <w:rPr>
                <w:rFonts w:hint="eastAsia" w:ascii="仿宋_GB2312" w:eastAsia="仿宋_GB2312"/>
                <w:color w:val="0000FF"/>
                <w:sz w:val="18"/>
                <w:szCs w:val="18"/>
                <w:highlight w:val="none"/>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0" w:hRule="exact"/>
          <w:jc w:val="center"/>
        </w:trPr>
        <w:tc>
          <w:tcPr>
            <w:tcW w:w="855"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8222" w:type="dxa"/>
            <w:vAlign w:val="center"/>
          </w:tcPr>
          <w:p>
            <w:pPr>
              <w:rPr>
                <w:rFonts w:ascii="宋体" w:hAnsi="宋体"/>
                <w:szCs w:val="21"/>
                <w:highlight w:val="none"/>
              </w:rPr>
            </w:pPr>
            <w:bookmarkStart w:id="18" w:name="OLE_LINK1"/>
            <w:r>
              <w:rPr>
                <w:rFonts w:hint="eastAsia" w:ascii="仿宋_GB2312" w:hAnsi="仿宋_GB2312" w:eastAsia="仿宋_GB2312" w:cs="仿宋_GB2312"/>
                <w:szCs w:val="21"/>
                <w:highlight w:val="none"/>
                <w:lang w:eastAsia="zh-CN"/>
              </w:rPr>
              <w:t>设备购置</w:t>
            </w:r>
            <w:r>
              <w:rPr>
                <w:rFonts w:hint="eastAsia" w:ascii="仿宋_GB2312" w:hAnsi="仿宋_GB2312" w:eastAsia="仿宋_GB2312" w:cs="仿宋_GB2312"/>
                <w:szCs w:val="21"/>
                <w:highlight w:val="none"/>
              </w:rPr>
              <w:t>合同、发票</w:t>
            </w:r>
            <w:bookmarkEnd w:id="18"/>
            <w:r>
              <w:rPr>
                <w:rFonts w:hint="eastAsia" w:ascii="仿宋_GB2312" w:hAnsi="仿宋_GB2312" w:eastAsia="仿宋_GB2312" w:cs="仿宋_GB2312"/>
                <w:szCs w:val="21"/>
                <w:highlight w:val="none"/>
              </w:rPr>
              <w:t>等凭证</w:t>
            </w:r>
            <w:r>
              <w:rPr>
                <w:rFonts w:hint="eastAsia" w:ascii="宋体" w:hAnsi="宋体"/>
                <w:b/>
                <w:bCs/>
                <w:sz w:val="18"/>
                <w:szCs w:val="18"/>
                <w:highlight w:val="none"/>
              </w:rPr>
              <w:t>（复印件，加盖申请单位公章）</w:t>
            </w:r>
            <w:r>
              <w:rPr>
                <w:rFonts w:hint="eastAsia" w:ascii="仿宋_GB2312" w:eastAsia="仿宋_GB2312"/>
                <w:color w:val="0000FF"/>
                <w:sz w:val="18"/>
                <w:szCs w:val="18"/>
                <w:highlight w:val="none"/>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0" w:hRule="exact"/>
          <w:jc w:val="center"/>
        </w:trPr>
        <w:tc>
          <w:tcPr>
            <w:tcW w:w="855"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8222" w:type="dxa"/>
            <w:vAlign w:val="center"/>
          </w:tcPr>
          <w:p>
            <w:pPr>
              <w:rPr>
                <w:rFonts w:ascii="宋体" w:hAnsi="宋体"/>
                <w:szCs w:val="21"/>
                <w:highlight w:val="none"/>
              </w:rPr>
            </w:pPr>
            <w:r>
              <w:rPr>
                <w:rFonts w:hint="eastAsia" w:ascii="仿宋_GB2312" w:hAnsi="仿宋_GB2312" w:eastAsia="仿宋_GB2312" w:cs="仿宋_GB2312"/>
                <w:bCs w:val="0"/>
                <w:sz w:val="21"/>
                <w:szCs w:val="21"/>
                <w:highlight w:val="none"/>
              </w:rPr>
              <w:t>医疗器械注册证或医疗器械备案凭证</w:t>
            </w:r>
            <w:r>
              <w:rPr>
                <w:rFonts w:hint="eastAsia" w:ascii="仿宋_GB2312" w:hAnsi="仿宋_GB2312" w:eastAsia="仿宋_GB2312" w:cs="仿宋_GB2312"/>
                <w:szCs w:val="21"/>
                <w:highlight w:val="none"/>
                <w:lang w:eastAsia="zh-CN"/>
              </w:rPr>
              <w:t>、医疗资质许可证、卫生许可证等专业生产资质文件</w:t>
            </w:r>
            <w:r>
              <w:rPr>
                <w:rFonts w:hint="eastAsia" w:ascii="宋体" w:hAnsi="宋体"/>
                <w:b/>
                <w:bCs/>
                <w:sz w:val="18"/>
                <w:szCs w:val="18"/>
                <w:highlight w:val="none"/>
              </w:rPr>
              <w:t>（复印件，加盖申请单位公章</w:t>
            </w:r>
            <w:r>
              <w:rPr>
                <w:rFonts w:hint="eastAsia" w:ascii="宋体" w:hAnsi="宋体"/>
                <w:b/>
                <w:bCs/>
                <w:sz w:val="18"/>
                <w:szCs w:val="18"/>
                <w:highlight w:val="none"/>
                <w:lang w:eastAsia="zh-CN"/>
              </w:rPr>
              <w:t>，</w:t>
            </w:r>
            <w:r>
              <w:rPr>
                <w:rFonts w:hint="eastAsia" w:ascii="仿宋_GB2312" w:eastAsia="仿宋_GB2312"/>
                <w:color w:val="0000FF"/>
                <w:sz w:val="18"/>
                <w:szCs w:val="18"/>
                <w:highlight w:val="none"/>
                <w:lang w:eastAsia="zh-CN"/>
              </w:rPr>
              <w:t>前面已上传生产资质证明文件的可不重复上传</w:t>
            </w:r>
            <w:r>
              <w:rPr>
                <w:rFonts w:hint="eastAsia" w:ascii="宋体" w:hAnsi="宋体"/>
                <w:b/>
                <w:bCs/>
                <w:sz w:val="18"/>
                <w:szCs w:val="18"/>
                <w:highlight w:val="none"/>
              </w:rPr>
              <w:t>）</w:t>
            </w:r>
            <w:r>
              <w:rPr>
                <w:rFonts w:hint="eastAsia" w:ascii="仿宋_GB2312" w:eastAsia="仿宋_GB2312"/>
                <w:color w:val="0000FF"/>
                <w:sz w:val="18"/>
                <w:szCs w:val="18"/>
                <w:highlight w:val="none"/>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0" w:hRule="exact"/>
          <w:jc w:val="center"/>
        </w:trPr>
        <w:tc>
          <w:tcPr>
            <w:tcW w:w="855" w:type="dxa"/>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8222" w:type="dxa"/>
            <w:vAlign w:val="center"/>
          </w:tcPr>
          <w:p>
            <w:pPr>
              <w:rPr>
                <w:rFonts w:hint="eastAsia" w:ascii="仿宋_GB2312" w:hAnsi="仿宋_GB2312" w:eastAsia="仿宋_GB2312" w:cs="仿宋_GB2312"/>
                <w:bCs w:val="0"/>
                <w:sz w:val="21"/>
                <w:szCs w:val="21"/>
                <w:highlight w:val="none"/>
              </w:rPr>
            </w:pPr>
            <w:r>
              <w:rPr>
                <w:rFonts w:hint="eastAsia" w:ascii="仿宋_GB2312" w:hAnsi="仿宋_GB2312" w:eastAsia="仿宋_GB2312" w:cs="仿宋_GB2312"/>
                <w:szCs w:val="21"/>
                <w:highlight w:val="none"/>
                <w:lang w:eastAsia="zh-CN"/>
              </w:rPr>
              <w:t>产品检验合格等证明文件</w:t>
            </w:r>
            <w:r>
              <w:rPr>
                <w:rFonts w:hint="eastAsia" w:ascii="宋体" w:hAnsi="宋体"/>
                <w:b/>
                <w:bCs/>
                <w:sz w:val="18"/>
                <w:szCs w:val="18"/>
                <w:highlight w:val="none"/>
              </w:rPr>
              <w:t>（复印件，加盖申请单位公章）</w:t>
            </w:r>
            <w:r>
              <w:rPr>
                <w:rFonts w:hint="eastAsia" w:ascii="仿宋_GB2312" w:eastAsia="仿宋_GB2312"/>
                <w:color w:val="0000FF"/>
                <w:sz w:val="18"/>
                <w:szCs w:val="18"/>
                <w:highlight w:val="none"/>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00" w:hRule="exact"/>
          <w:jc w:val="center"/>
        </w:trPr>
        <w:tc>
          <w:tcPr>
            <w:tcW w:w="855"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6</w:t>
            </w:r>
          </w:p>
        </w:tc>
        <w:tc>
          <w:tcPr>
            <w:tcW w:w="8222" w:type="dxa"/>
            <w:vAlign w:val="center"/>
          </w:tcPr>
          <w:p>
            <w:pPr>
              <w:rPr>
                <w:rFonts w:ascii="宋体" w:hAnsi="宋体"/>
                <w:szCs w:val="21"/>
                <w:highlight w:val="none"/>
              </w:rPr>
            </w:pPr>
            <w:r>
              <w:rPr>
                <w:rFonts w:hint="eastAsia" w:ascii="仿宋_GB2312" w:hAnsi="仿宋_GB2312" w:eastAsia="仿宋_GB2312" w:cs="仿宋_GB2312"/>
                <w:szCs w:val="21"/>
                <w:highlight w:val="none"/>
                <w:lang w:eastAsia="zh-CN"/>
              </w:rPr>
              <w:t>原辅料或关键元器件等配套生产企业，需提供与终端产品生产企业之间的供销明细和合同</w:t>
            </w:r>
            <w:r>
              <w:rPr>
                <w:rFonts w:hint="eastAsia" w:ascii="宋体" w:hAnsi="宋体"/>
                <w:b/>
                <w:bCs/>
                <w:color w:val="auto"/>
                <w:sz w:val="18"/>
                <w:szCs w:val="18"/>
                <w:highlight w:val="none"/>
              </w:rPr>
              <w:t>（复印件，加盖申请单位公章）</w:t>
            </w:r>
            <w:r>
              <w:rPr>
                <w:rFonts w:hint="eastAsia" w:ascii="仿宋_GB2312" w:eastAsia="仿宋_GB2312"/>
                <w:color w:val="0000FF"/>
                <w:sz w:val="18"/>
                <w:szCs w:val="18"/>
                <w:highlight w:val="none"/>
              </w:rPr>
              <w:t>（</w:t>
            </w:r>
            <w:r>
              <w:rPr>
                <w:rFonts w:hint="eastAsia" w:ascii="仿宋_GB2312" w:eastAsia="仿宋_GB2312"/>
                <w:color w:val="0000FF"/>
                <w:sz w:val="18"/>
                <w:szCs w:val="18"/>
                <w:highlight w:val="none"/>
                <w:lang w:eastAsia="zh-CN"/>
              </w:rPr>
              <w:t>如不涉及可不提供</w:t>
            </w:r>
            <w:r>
              <w:rPr>
                <w:rFonts w:hint="eastAsia" w:ascii="仿宋_GB2312" w:eastAsia="仿宋_GB2312"/>
                <w:color w:val="0000FF"/>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00" w:hRule="exact"/>
          <w:jc w:val="center"/>
        </w:trPr>
        <w:tc>
          <w:tcPr>
            <w:tcW w:w="855" w:type="dxa"/>
            <w:vAlign w:val="center"/>
          </w:tcPr>
          <w:p>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7</w:t>
            </w:r>
          </w:p>
        </w:tc>
        <w:tc>
          <w:tcPr>
            <w:tcW w:w="8222" w:type="dxa"/>
            <w:vAlign w:val="center"/>
          </w:tcPr>
          <w:p>
            <w:pPr>
              <w:rPr>
                <w:rFonts w:hint="eastAsia" w:ascii="仿宋_GB2312" w:hAnsi="仿宋_GB2312" w:eastAsia="仿宋_GB2312" w:cs="仿宋_GB2312"/>
                <w:color w:val="0000FF"/>
                <w:szCs w:val="21"/>
                <w:highlight w:val="none"/>
                <w:lang w:eastAsia="zh-CN"/>
              </w:rPr>
            </w:pPr>
            <w:r>
              <w:rPr>
                <w:rFonts w:hint="eastAsia" w:ascii="仿宋_GB2312" w:hAnsi="仿宋_GB2312" w:eastAsia="仿宋_GB2312" w:cs="仿宋_GB2312"/>
                <w:szCs w:val="21"/>
                <w:highlight w:val="none"/>
                <w:lang w:eastAsia="zh-CN"/>
              </w:rPr>
              <w:t>产品调拨单据（</w:t>
            </w:r>
            <w:r>
              <w:rPr>
                <w:rFonts w:hint="eastAsia" w:ascii="仿宋_GB2312" w:hAnsi="Calibri" w:eastAsia="仿宋_GB2312" w:cs="黑体"/>
                <w:color w:val="0000FF"/>
                <w:sz w:val="18"/>
                <w:szCs w:val="18"/>
                <w:highlight w:val="none"/>
                <w:lang w:eastAsia="zh-CN"/>
              </w:rPr>
              <w:t>参与区级政府调拨的请提供区工信部门出具的调拨证明文件，如不涉及可不提供</w:t>
            </w:r>
            <w:r>
              <w:rPr>
                <w:rFonts w:hint="eastAsia" w:ascii="仿宋_GB2312" w:hAnsi="仿宋_GB2312" w:eastAsia="仿宋_GB2312" w:cs="仿宋_GB2312"/>
                <w:szCs w:val="21"/>
                <w:highlight w:val="none"/>
                <w:lang w:eastAsia="zh-CN"/>
              </w:rPr>
              <w:t>）、出货明细和出库单等凭证</w:t>
            </w:r>
            <w:r>
              <w:rPr>
                <w:rFonts w:hint="eastAsia" w:ascii="仿宋_GB2312" w:eastAsia="仿宋_GB2312"/>
                <w:color w:val="0000FF"/>
                <w:sz w:val="18"/>
                <w:szCs w:val="18"/>
                <w:highlight w:val="none"/>
              </w:rPr>
              <w:t>（必填）</w:t>
            </w:r>
            <w:r>
              <w:rPr>
                <w:rFonts w:hint="eastAsia" w:ascii="宋体" w:hAnsi="宋体"/>
                <w:b/>
                <w:bCs/>
                <w:sz w:val="18"/>
                <w:szCs w:val="18"/>
                <w:highlight w:val="none"/>
              </w:rPr>
              <w:t>（</w:t>
            </w:r>
            <w:r>
              <w:rPr>
                <w:rFonts w:hint="eastAsia" w:ascii="宋体" w:hAnsi="宋体"/>
                <w:b/>
                <w:bCs/>
                <w:color w:val="auto"/>
                <w:sz w:val="18"/>
                <w:szCs w:val="18"/>
                <w:highlight w:val="none"/>
              </w:rPr>
              <w:t>复印件，</w:t>
            </w:r>
            <w:r>
              <w:rPr>
                <w:rFonts w:hint="eastAsia" w:ascii="宋体" w:hAnsi="宋体"/>
                <w:b/>
                <w:bCs/>
                <w:sz w:val="18"/>
                <w:szCs w:val="18"/>
                <w:highlight w:val="none"/>
              </w:rPr>
              <w:t>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0" w:hRule="exact"/>
          <w:jc w:val="center"/>
        </w:trPr>
        <w:tc>
          <w:tcPr>
            <w:tcW w:w="855" w:type="dxa"/>
            <w:vAlign w:val="center"/>
          </w:tcPr>
          <w:p>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8</w:t>
            </w:r>
          </w:p>
        </w:tc>
        <w:tc>
          <w:tcPr>
            <w:tcW w:w="8222" w:type="dxa"/>
            <w:vAlign w:val="center"/>
          </w:tcPr>
          <w:p>
            <w:pP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产品在疫情防控中发挥作用等</w:t>
            </w:r>
            <w:r>
              <w:rPr>
                <w:rFonts w:hint="eastAsia" w:ascii="仿宋_GB2312" w:hAnsi="仿宋_GB2312" w:eastAsia="仿宋_GB2312" w:cs="仿宋_GB2312"/>
                <w:szCs w:val="21"/>
                <w:highlight w:val="none"/>
                <w:lang w:eastAsia="zh-CN"/>
              </w:rPr>
              <w:t>补充说明材料</w:t>
            </w:r>
            <w:r>
              <w:rPr>
                <w:rFonts w:hint="eastAsia" w:ascii="仿宋_GB2312" w:hAnsi="Calibri" w:eastAsia="仿宋_GB2312" w:cs="黑体"/>
                <w:color w:val="0000FF"/>
                <w:sz w:val="18"/>
                <w:szCs w:val="18"/>
                <w:highlight w:val="none"/>
                <w:lang w:eastAsia="zh-CN"/>
              </w:rPr>
              <w:t>（无此项可不提供）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6" w:hRule="exact"/>
          <w:jc w:val="center"/>
        </w:trPr>
        <w:tc>
          <w:tcPr>
            <w:tcW w:w="9077" w:type="dxa"/>
            <w:gridSpan w:val="2"/>
            <w:vAlign w:val="center"/>
          </w:tcPr>
          <w:p>
            <w:pPr>
              <w:rPr>
                <w:rFonts w:hint="eastAsia" w:ascii="宋体" w:eastAsia="黑体"/>
                <w:szCs w:val="21"/>
                <w:highlight w:val="none"/>
                <w:lang w:eastAsia="zh-CN"/>
              </w:rPr>
            </w:pPr>
            <w:r>
              <w:rPr>
                <w:rFonts w:hint="eastAsia" w:ascii="黑体" w:hAnsi="黑体" w:eastAsia="黑体"/>
                <w:szCs w:val="21"/>
                <w:highlight w:val="none"/>
              </w:rPr>
              <w:t>其他</w:t>
            </w:r>
            <w:r>
              <w:rPr>
                <w:rFonts w:hint="eastAsia" w:ascii="黑体" w:hAnsi="黑体" w:eastAsia="黑体"/>
                <w:szCs w:val="21"/>
                <w:highlight w:val="none"/>
                <w:lang w:eastAsia="zh-CN"/>
              </w:rPr>
              <w:t>补充</w:t>
            </w:r>
            <w:r>
              <w:rPr>
                <w:rFonts w:hint="eastAsia" w:ascii="黑体" w:hAnsi="黑体" w:eastAsia="黑体"/>
                <w:szCs w:val="21"/>
                <w:highlight w:val="none"/>
              </w:rPr>
              <w:t>说明</w:t>
            </w:r>
          </w:p>
        </w:tc>
        <w:bookmarkStart w:id="19" w:name="cailiaobeizhu"/>
        <w:bookmarkEnd w:id="19"/>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8" w:hRule="exact"/>
          <w:jc w:val="center"/>
        </w:trPr>
        <w:tc>
          <w:tcPr>
            <w:tcW w:w="9077" w:type="dxa"/>
            <w:gridSpan w:val="2"/>
          </w:tcPr>
          <w:p>
            <w:pPr>
              <w:spacing w:beforeLines="25" w:line="276" w:lineRule="auto"/>
              <w:rPr>
                <w:rFonts w:ascii="宋体"/>
                <w:sz w:val="18"/>
                <w:szCs w:val="18"/>
                <w:highlight w:val="none"/>
              </w:rPr>
            </w:pPr>
          </w:p>
        </w:tc>
      </w:tr>
    </w:tbl>
    <w:p>
      <w:pPr>
        <w:rPr>
          <w:rFonts w:hint="eastAsia"/>
          <w:lang w:val="en-US" w:eastAsia="zh-CN"/>
        </w:rPr>
      </w:pPr>
      <w:bookmarkStart w:id="20" w:name="_GoBack"/>
      <w:bookmarkEnd w:id="20"/>
    </w:p>
    <w:sectPr>
      <w:headerReference r:id="rId5" w:type="default"/>
      <w:footerReference r:id="rId6" w:type="default"/>
      <w:pgSz w:w="11906" w:h="16838"/>
      <w:pgMar w:top="1134" w:right="1417" w:bottom="1417" w:left="1417"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4vdRNAAAAACAQAADwAAAAAAAAAB&#10;ACAAAAAiAAAAZHJzL2Rvd25yZXYueG1sUEsBAhQAFAAAAAgAh07iQMyj9gLfAQAAsgMAAA4AAAAA&#10;AAAAAQAgAAAAHwEAAGRycy9lMm9Eb2MueG1sUEsFBgAAAAAGAAYAWQEAAHA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8"/>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AwaOyugEAAFcDAAAOAAAAAAAAAAEAIAAAAB4BAABkcnMvZTJvRG9jLnhtbFBLBQYAAAAABgAG&#10;AFkBAABK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22A72"/>
    <w:rsid w:val="009960BC"/>
    <w:rsid w:val="00F43D66"/>
    <w:rsid w:val="020031A1"/>
    <w:rsid w:val="033F290E"/>
    <w:rsid w:val="037424E0"/>
    <w:rsid w:val="03EA20FB"/>
    <w:rsid w:val="04444A72"/>
    <w:rsid w:val="044811A7"/>
    <w:rsid w:val="04643E1C"/>
    <w:rsid w:val="04711BD0"/>
    <w:rsid w:val="05524FCD"/>
    <w:rsid w:val="06084E92"/>
    <w:rsid w:val="062C748A"/>
    <w:rsid w:val="0637344C"/>
    <w:rsid w:val="08024EFC"/>
    <w:rsid w:val="08102E6D"/>
    <w:rsid w:val="082402D2"/>
    <w:rsid w:val="0885227A"/>
    <w:rsid w:val="08934D9E"/>
    <w:rsid w:val="098A258B"/>
    <w:rsid w:val="09FB06C2"/>
    <w:rsid w:val="0A874B69"/>
    <w:rsid w:val="0AB71D93"/>
    <w:rsid w:val="0B202C03"/>
    <w:rsid w:val="0C030F03"/>
    <w:rsid w:val="0C8446EF"/>
    <w:rsid w:val="0D991A4E"/>
    <w:rsid w:val="0FBC7C1F"/>
    <w:rsid w:val="113F69BE"/>
    <w:rsid w:val="119A7BE4"/>
    <w:rsid w:val="1208082B"/>
    <w:rsid w:val="129A6E22"/>
    <w:rsid w:val="12BD3601"/>
    <w:rsid w:val="1333557A"/>
    <w:rsid w:val="1414233C"/>
    <w:rsid w:val="14173884"/>
    <w:rsid w:val="14CB4D5D"/>
    <w:rsid w:val="1535352A"/>
    <w:rsid w:val="15502A8D"/>
    <w:rsid w:val="15A62039"/>
    <w:rsid w:val="17387832"/>
    <w:rsid w:val="1747381B"/>
    <w:rsid w:val="17C76E37"/>
    <w:rsid w:val="18C3134A"/>
    <w:rsid w:val="18D003BA"/>
    <w:rsid w:val="19CC3944"/>
    <w:rsid w:val="1A536FD6"/>
    <w:rsid w:val="1BD0220F"/>
    <w:rsid w:val="1BE7383A"/>
    <w:rsid w:val="1C3B7BA9"/>
    <w:rsid w:val="1C6B62CD"/>
    <w:rsid w:val="1D356C01"/>
    <w:rsid w:val="1D58735B"/>
    <w:rsid w:val="1DED24AB"/>
    <w:rsid w:val="1E09360E"/>
    <w:rsid w:val="1E415891"/>
    <w:rsid w:val="1E642BAB"/>
    <w:rsid w:val="1EE25994"/>
    <w:rsid w:val="2094318E"/>
    <w:rsid w:val="209F7A49"/>
    <w:rsid w:val="20B36B88"/>
    <w:rsid w:val="20BB60D0"/>
    <w:rsid w:val="20D12F33"/>
    <w:rsid w:val="20F77D4C"/>
    <w:rsid w:val="215912F8"/>
    <w:rsid w:val="217B60BC"/>
    <w:rsid w:val="21B11FED"/>
    <w:rsid w:val="21F47878"/>
    <w:rsid w:val="228457AD"/>
    <w:rsid w:val="23A2148B"/>
    <w:rsid w:val="23CD1A83"/>
    <w:rsid w:val="24560770"/>
    <w:rsid w:val="254C488B"/>
    <w:rsid w:val="25AD6055"/>
    <w:rsid w:val="25C55697"/>
    <w:rsid w:val="25D36422"/>
    <w:rsid w:val="26073136"/>
    <w:rsid w:val="260A6A55"/>
    <w:rsid w:val="26CB4A92"/>
    <w:rsid w:val="26F33C3D"/>
    <w:rsid w:val="26F87633"/>
    <w:rsid w:val="27106AEB"/>
    <w:rsid w:val="27573C33"/>
    <w:rsid w:val="280130CC"/>
    <w:rsid w:val="289234F7"/>
    <w:rsid w:val="28B40428"/>
    <w:rsid w:val="28F609C2"/>
    <w:rsid w:val="29240F69"/>
    <w:rsid w:val="29581917"/>
    <w:rsid w:val="29AD4F36"/>
    <w:rsid w:val="2A822848"/>
    <w:rsid w:val="2A8E506D"/>
    <w:rsid w:val="2B02611B"/>
    <w:rsid w:val="2B5353D3"/>
    <w:rsid w:val="2BD735EF"/>
    <w:rsid w:val="2BE25532"/>
    <w:rsid w:val="2BEC1B4B"/>
    <w:rsid w:val="2C1C32D3"/>
    <w:rsid w:val="2C28198C"/>
    <w:rsid w:val="2CD17882"/>
    <w:rsid w:val="2E1836F3"/>
    <w:rsid w:val="2E5D1B0A"/>
    <w:rsid w:val="2E9E554C"/>
    <w:rsid w:val="2EC76A97"/>
    <w:rsid w:val="2FA33883"/>
    <w:rsid w:val="3038636E"/>
    <w:rsid w:val="30477B73"/>
    <w:rsid w:val="31E61BBD"/>
    <w:rsid w:val="32B97A11"/>
    <w:rsid w:val="3441792F"/>
    <w:rsid w:val="34B32ADF"/>
    <w:rsid w:val="34B36C2F"/>
    <w:rsid w:val="35126EF9"/>
    <w:rsid w:val="352C2403"/>
    <w:rsid w:val="35F27BFA"/>
    <w:rsid w:val="35FA34C9"/>
    <w:rsid w:val="3604479C"/>
    <w:rsid w:val="36126486"/>
    <w:rsid w:val="36A50C92"/>
    <w:rsid w:val="37480E76"/>
    <w:rsid w:val="386B6D62"/>
    <w:rsid w:val="38752D95"/>
    <w:rsid w:val="393E2DCF"/>
    <w:rsid w:val="396466D8"/>
    <w:rsid w:val="39DC1B3F"/>
    <w:rsid w:val="39E12AEF"/>
    <w:rsid w:val="3AD30B28"/>
    <w:rsid w:val="3B0A03D6"/>
    <w:rsid w:val="3B896BF3"/>
    <w:rsid w:val="3B9D7F66"/>
    <w:rsid w:val="3C5B3A20"/>
    <w:rsid w:val="3C6A0863"/>
    <w:rsid w:val="3CA04966"/>
    <w:rsid w:val="3D1B0FF7"/>
    <w:rsid w:val="3DBB76A0"/>
    <w:rsid w:val="3E7C666D"/>
    <w:rsid w:val="3E8405AD"/>
    <w:rsid w:val="3E842679"/>
    <w:rsid w:val="3F2A27A3"/>
    <w:rsid w:val="3F50669D"/>
    <w:rsid w:val="400A0D3F"/>
    <w:rsid w:val="40687711"/>
    <w:rsid w:val="40F07630"/>
    <w:rsid w:val="41093210"/>
    <w:rsid w:val="416327B1"/>
    <w:rsid w:val="44F156B1"/>
    <w:rsid w:val="464F2370"/>
    <w:rsid w:val="467546D3"/>
    <w:rsid w:val="469F2FFB"/>
    <w:rsid w:val="46DC78C8"/>
    <w:rsid w:val="47737DB9"/>
    <w:rsid w:val="47976DD4"/>
    <w:rsid w:val="47A6417A"/>
    <w:rsid w:val="47CC635F"/>
    <w:rsid w:val="480A0C26"/>
    <w:rsid w:val="481D60AA"/>
    <w:rsid w:val="48B8150C"/>
    <w:rsid w:val="48C27570"/>
    <w:rsid w:val="48CD2707"/>
    <w:rsid w:val="48F15A0F"/>
    <w:rsid w:val="48FD41D5"/>
    <w:rsid w:val="49505589"/>
    <w:rsid w:val="497E5830"/>
    <w:rsid w:val="499E738D"/>
    <w:rsid w:val="4A2B3FC9"/>
    <w:rsid w:val="4AC5682B"/>
    <w:rsid w:val="4B2F581D"/>
    <w:rsid w:val="4B33056A"/>
    <w:rsid w:val="4B4529BA"/>
    <w:rsid w:val="4B5A73F7"/>
    <w:rsid w:val="4C903ED9"/>
    <w:rsid w:val="4D3436A2"/>
    <w:rsid w:val="4D5B0F5C"/>
    <w:rsid w:val="4E507718"/>
    <w:rsid w:val="4E620630"/>
    <w:rsid w:val="4EB01EBE"/>
    <w:rsid w:val="4EE92DBE"/>
    <w:rsid w:val="4FD54B0C"/>
    <w:rsid w:val="4FEE0BC0"/>
    <w:rsid w:val="500060DD"/>
    <w:rsid w:val="517C538D"/>
    <w:rsid w:val="51CA318C"/>
    <w:rsid w:val="52532390"/>
    <w:rsid w:val="5346065B"/>
    <w:rsid w:val="534D58D5"/>
    <w:rsid w:val="536C013B"/>
    <w:rsid w:val="537F7C04"/>
    <w:rsid w:val="53C15AC1"/>
    <w:rsid w:val="53E85349"/>
    <w:rsid w:val="542A2E2A"/>
    <w:rsid w:val="548F1A92"/>
    <w:rsid w:val="54C10EC7"/>
    <w:rsid w:val="54FE57F3"/>
    <w:rsid w:val="550A156B"/>
    <w:rsid w:val="55D807AE"/>
    <w:rsid w:val="55FC634F"/>
    <w:rsid w:val="56120A68"/>
    <w:rsid w:val="56EB446A"/>
    <w:rsid w:val="572604C2"/>
    <w:rsid w:val="588B21FB"/>
    <w:rsid w:val="5B196AEE"/>
    <w:rsid w:val="5B4C4C71"/>
    <w:rsid w:val="5C7A77B1"/>
    <w:rsid w:val="5D1B5677"/>
    <w:rsid w:val="5D306027"/>
    <w:rsid w:val="5DBB3166"/>
    <w:rsid w:val="5E433438"/>
    <w:rsid w:val="5E4D6699"/>
    <w:rsid w:val="5EC21452"/>
    <w:rsid w:val="61D64380"/>
    <w:rsid w:val="6204269C"/>
    <w:rsid w:val="621F5B41"/>
    <w:rsid w:val="62377B06"/>
    <w:rsid w:val="626D18B8"/>
    <w:rsid w:val="62A359DD"/>
    <w:rsid w:val="62B47557"/>
    <w:rsid w:val="630C72E9"/>
    <w:rsid w:val="64532CD0"/>
    <w:rsid w:val="65C17B82"/>
    <w:rsid w:val="65E0698A"/>
    <w:rsid w:val="65E51340"/>
    <w:rsid w:val="65EC4A03"/>
    <w:rsid w:val="66261F35"/>
    <w:rsid w:val="66C17109"/>
    <w:rsid w:val="67037416"/>
    <w:rsid w:val="673E01F3"/>
    <w:rsid w:val="677B066B"/>
    <w:rsid w:val="683173EE"/>
    <w:rsid w:val="683F587D"/>
    <w:rsid w:val="687D77A4"/>
    <w:rsid w:val="689F7191"/>
    <w:rsid w:val="6908755E"/>
    <w:rsid w:val="6960357A"/>
    <w:rsid w:val="6A480190"/>
    <w:rsid w:val="6A7D162E"/>
    <w:rsid w:val="6A7D6F1E"/>
    <w:rsid w:val="6A9326E7"/>
    <w:rsid w:val="6AA933BC"/>
    <w:rsid w:val="6BB80796"/>
    <w:rsid w:val="6BEB49DF"/>
    <w:rsid w:val="6C28062C"/>
    <w:rsid w:val="6C854970"/>
    <w:rsid w:val="6C8D566E"/>
    <w:rsid w:val="6D097C96"/>
    <w:rsid w:val="6D0E398C"/>
    <w:rsid w:val="6DD53D31"/>
    <w:rsid w:val="6DD62603"/>
    <w:rsid w:val="6DD8221B"/>
    <w:rsid w:val="6DE161CB"/>
    <w:rsid w:val="6E7228DB"/>
    <w:rsid w:val="6EE61D60"/>
    <w:rsid w:val="6EE94F34"/>
    <w:rsid w:val="6EF70AF4"/>
    <w:rsid w:val="6F3234AB"/>
    <w:rsid w:val="6FDD2F3F"/>
    <w:rsid w:val="70125158"/>
    <w:rsid w:val="70D54933"/>
    <w:rsid w:val="714D71DB"/>
    <w:rsid w:val="71A770C3"/>
    <w:rsid w:val="72996844"/>
    <w:rsid w:val="7306507E"/>
    <w:rsid w:val="730D3BB5"/>
    <w:rsid w:val="73602846"/>
    <w:rsid w:val="73ED09F5"/>
    <w:rsid w:val="74540AF1"/>
    <w:rsid w:val="745F47FD"/>
    <w:rsid w:val="753A7C18"/>
    <w:rsid w:val="765B75E7"/>
    <w:rsid w:val="76EB2EC3"/>
    <w:rsid w:val="77B55A91"/>
    <w:rsid w:val="78C3460A"/>
    <w:rsid w:val="78F72F6B"/>
    <w:rsid w:val="79835512"/>
    <w:rsid w:val="79854F4D"/>
    <w:rsid w:val="79B50339"/>
    <w:rsid w:val="79D5792D"/>
    <w:rsid w:val="7A3E1C60"/>
    <w:rsid w:val="7A68051C"/>
    <w:rsid w:val="7AE0607F"/>
    <w:rsid w:val="7B1F05C9"/>
    <w:rsid w:val="7B25394E"/>
    <w:rsid w:val="7C422A72"/>
    <w:rsid w:val="7C4E3FF5"/>
    <w:rsid w:val="7C9E6E8C"/>
    <w:rsid w:val="7EDC4A25"/>
    <w:rsid w:val="7F18256A"/>
    <w:rsid w:val="7FBC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footer"/>
    <w:basedOn w:val="1"/>
    <w:unhideWhenUsed/>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5">
    <w:name w:val="Subtitle"/>
    <w:basedOn w:val="1"/>
    <w:next w:val="1"/>
    <w:qFormat/>
    <w:uiPriority w:val="99"/>
    <w:rPr>
      <w:rFonts w:ascii="仿宋_GB2312" w:hAnsi="仿宋_GB231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styleId="9">
    <w:name w:val="Hyperlink"/>
    <w:unhideWhenUsed/>
    <w:qFormat/>
    <w:uiPriority w:val="99"/>
    <w:rPr>
      <w:color w:val="0000FF"/>
      <w:u w:val="single"/>
    </w:rPr>
  </w:style>
  <w:style w:type="paragraph" w:customStyle="1" w:styleId="11">
    <w:name w:val="文件正文"/>
    <w:basedOn w:val="5"/>
    <w:next w:val="1"/>
    <w:qFormat/>
    <w:uiPriority w:val="2"/>
    <w:pPr>
      <w:spacing w:line="560" w:lineRule="exact"/>
      <w:ind w:firstLine="622" w:firstLineChars="200"/>
    </w:pPr>
    <w:rPr>
      <w:rFonts w:cs="仿宋_GB2312"/>
    </w:rPr>
  </w:style>
  <w:style w:type="paragraph" w:customStyle="1" w:styleId="12">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2020-02-21T04:41:00Z</dcterms:created>
  <dc:creator>陈微波</dc:creator>
  <cp:lastModifiedBy>陈微波</cp:lastModifiedBy>
  <cp:lastPrinted>2020-02-24T02:24:00Z</cp:lastPrinted>
  <dcterms:modified xsi:type="dcterms:W3CDTF">2020-03-02T03:30:27Z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